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92" w:rsidRDefault="00B36792">
      <w:pPr>
        <w:rPr>
          <w:b/>
        </w:rPr>
      </w:pPr>
    </w:p>
    <w:p w:rsidR="00B36792" w:rsidRDefault="00B36792">
      <w:pPr>
        <w:rPr>
          <w:b/>
        </w:rPr>
      </w:pPr>
    </w:p>
    <w:p w:rsidR="00B36792" w:rsidRDefault="00B36792">
      <w:pPr>
        <w:rPr>
          <w:b/>
        </w:rPr>
      </w:pPr>
    </w:p>
    <w:p w:rsidR="00B36792" w:rsidRDefault="00B36792">
      <w:pPr>
        <w:rPr>
          <w:b/>
        </w:rPr>
      </w:pPr>
    </w:p>
    <w:p w:rsidR="00B36792" w:rsidRDefault="00B36792">
      <w:pPr>
        <w:rPr>
          <w:b/>
        </w:rPr>
      </w:pPr>
    </w:p>
    <w:p w:rsidR="00B36792" w:rsidRDefault="00B36792">
      <w:pPr>
        <w:rPr>
          <w:b/>
        </w:rPr>
      </w:pPr>
    </w:p>
    <w:p w:rsidR="0049688B" w:rsidRPr="0049688B" w:rsidRDefault="0049688B">
      <w:pPr>
        <w:rPr>
          <w:b/>
        </w:rPr>
      </w:pPr>
      <w:r w:rsidRPr="0049688B">
        <w:rPr>
          <w:b/>
        </w:rPr>
        <w:t xml:space="preserve">Air Resources Board </w:t>
      </w:r>
    </w:p>
    <w:p w:rsidR="00736559" w:rsidRPr="0049688B" w:rsidRDefault="00736559">
      <w:pPr>
        <w:rPr>
          <w:b/>
        </w:rPr>
      </w:pPr>
      <w:r w:rsidRPr="0049688B">
        <w:rPr>
          <w:b/>
        </w:rPr>
        <w:t xml:space="preserve">Agenda Item </w:t>
      </w:r>
      <w:smartTag w:uri="urn:schemas-microsoft-com:office:smarttags" w:element="date">
        <w:smartTagPr>
          <w:attr w:name="Year" w:val="2004"/>
          <w:attr w:name="Day" w:val="10"/>
          <w:attr w:name="Month" w:val="11"/>
        </w:smartTagPr>
        <w:r w:rsidRPr="0049688B">
          <w:rPr>
            <w:b/>
          </w:rPr>
          <w:t>11-10-4</w:t>
        </w:r>
      </w:smartTag>
    </w:p>
    <w:p w:rsidR="00736559" w:rsidRPr="0049688B" w:rsidRDefault="00736559">
      <w:pPr>
        <w:rPr>
          <w:b/>
        </w:rPr>
      </w:pPr>
      <w:r w:rsidRPr="0049688B">
        <w:rPr>
          <w:b/>
        </w:rPr>
        <w:t>Amendments to Test Procedures and Certification Fuel for SORE Category</w:t>
      </w:r>
    </w:p>
    <w:p w:rsidR="00736559" w:rsidRPr="0049688B" w:rsidRDefault="00736559">
      <w:pPr>
        <w:rPr>
          <w:b/>
        </w:rPr>
      </w:pPr>
      <w:smartTag w:uri="urn:schemas-microsoft-com:office:smarttags" w:element="date">
        <w:smartTagPr>
          <w:attr w:name="Year" w:val="2011"/>
          <w:attr w:name="Day" w:val="16"/>
          <w:attr w:name="Month" w:val="12"/>
        </w:smartTagPr>
        <w:r w:rsidRPr="0049688B">
          <w:rPr>
            <w:b/>
          </w:rPr>
          <w:t>December 16, 2011</w:t>
        </w:r>
      </w:smartTag>
      <w:r w:rsidRPr="0049688B">
        <w:rPr>
          <w:b/>
        </w:rPr>
        <w:t xml:space="preserve"> Board Hearing</w:t>
      </w:r>
    </w:p>
    <w:p w:rsidR="00736559" w:rsidRDefault="00736559"/>
    <w:p w:rsidR="00736559" w:rsidRDefault="00736559"/>
    <w:p w:rsidR="00736559" w:rsidRDefault="00736559" w:rsidP="00736559">
      <w:pPr>
        <w:jc w:val="center"/>
        <w:rPr>
          <w:b/>
          <w:u w:val="single"/>
        </w:rPr>
      </w:pPr>
      <w:r w:rsidRPr="00F3423A">
        <w:rPr>
          <w:b/>
          <w:u w:val="single"/>
        </w:rPr>
        <w:t>Comments Submitted by Outdoor Power Equipment Institute</w:t>
      </w:r>
    </w:p>
    <w:p w:rsidR="00043CE1" w:rsidRDefault="00043CE1" w:rsidP="00A23658">
      <w:pPr>
        <w:ind w:left="720" w:firstLine="720"/>
      </w:pPr>
    </w:p>
    <w:p w:rsidR="00043CE1" w:rsidRDefault="00043CE1" w:rsidP="00043CE1"/>
    <w:p w:rsidR="00043CE1" w:rsidRDefault="00043CE1" w:rsidP="00043CE1"/>
    <w:p w:rsidR="00043CE1" w:rsidRDefault="00C32E5A" w:rsidP="00803CD7">
      <w:pPr>
        <w:spacing w:line="480" w:lineRule="auto"/>
      </w:pPr>
      <w:r>
        <w:tab/>
      </w:r>
      <w:r w:rsidR="00043CE1">
        <w:t>The Outdoor Power Equipment Institute (OPEI) represents the manufacturers of lawn, garden, forestry and utility products such as chainsaws, walk-behind mowers, and utility vehicles.  OPEI also represents the manufacturers of small off-road engines (SORE) that are used to power these products.</w:t>
      </w:r>
    </w:p>
    <w:p w:rsidR="00043CE1" w:rsidRDefault="00043CE1" w:rsidP="00803CD7">
      <w:pPr>
        <w:spacing w:line="480" w:lineRule="auto"/>
      </w:pPr>
      <w:r>
        <w:tab/>
        <w:t xml:space="preserve">These engines (as well as the related exhaust and evaporative emission control systems) are subject to ARB’s SORE regulations as well as U.S. EPA’s corresponding regulations.  For the last </w:t>
      </w:r>
      <w:r w:rsidR="003142EC">
        <w:t>15 years, OPEI has worked proactively with ARB and U.S. EPA to generally harmonize emission regulations and test procedures to try and facilitate the efficient production and certification of 50 state products.  Such harmonization benefits ARB and EPA, manufacturers, and consumers.</w:t>
      </w:r>
    </w:p>
    <w:p w:rsidR="00B36792" w:rsidRDefault="003142EC" w:rsidP="00803CD7">
      <w:pPr>
        <w:spacing w:line="480" w:lineRule="auto"/>
      </w:pPr>
      <w:r>
        <w:tab/>
        <w:t xml:space="preserve">OPEI </w:t>
      </w:r>
      <w:r w:rsidR="0049688B">
        <w:t xml:space="preserve">fully </w:t>
      </w:r>
      <w:r>
        <w:t>supports the proposal to the Board from ARB staff to adopt amendments that will promote</w:t>
      </w:r>
      <w:r w:rsidR="0049688B">
        <w:t xml:space="preserve"> </w:t>
      </w:r>
      <w:r w:rsidR="0049688B" w:rsidRPr="00C32E5A">
        <w:t>further</w:t>
      </w:r>
      <w:r w:rsidRPr="00C32E5A">
        <w:t xml:space="preserve"> harmonization with </w:t>
      </w:r>
      <w:r w:rsidR="0049688B" w:rsidRPr="00C32E5A">
        <w:t xml:space="preserve">the corresponding </w:t>
      </w:r>
      <w:r w:rsidRPr="00C32E5A">
        <w:t>EPA standards and test procedures – including the transition to 10% ethanol</w:t>
      </w:r>
      <w:r w:rsidR="00A23658">
        <w:t xml:space="preserve"> (E-10)</w:t>
      </w:r>
      <w:r w:rsidRPr="00C32E5A">
        <w:t xml:space="preserve"> as an </w:t>
      </w:r>
      <w:r w:rsidR="0049688B" w:rsidRPr="00C32E5A">
        <w:t>exhaust-</w:t>
      </w:r>
      <w:r w:rsidRPr="00C32E5A">
        <w:t xml:space="preserve">certification </w:t>
      </w:r>
      <w:r w:rsidR="0049688B" w:rsidRPr="00C32E5A">
        <w:t>test fuel</w:t>
      </w:r>
      <w:r w:rsidR="00C32E5A" w:rsidRPr="00C32E5A">
        <w:t xml:space="preserve"> </w:t>
      </w:r>
      <w:r w:rsidR="00A23658">
        <w:t>(</w:t>
      </w:r>
      <w:r w:rsidR="00C32E5A" w:rsidRPr="00C32E5A">
        <w:t xml:space="preserve">provided such fuel is </w:t>
      </w:r>
      <w:r w:rsidR="00A23658">
        <w:t xml:space="preserve">fully </w:t>
      </w:r>
      <w:r w:rsidR="00C32E5A" w:rsidRPr="00C32E5A">
        <w:t>harmonized with EPA</w:t>
      </w:r>
      <w:r w:rsidR="00A23658">
        <w:t xml:space="preserve"> under this evolving process)</w:t>
      </w:r>
      <w:r w:rsidR="0049688B" w:rsidRPr="00C32E5A">
        <w:t>.</w:t>
      </w:r>
      <w:r w:rsidR="0049688B">
        <w:t xml:space="preserve">  OPEI agrees with ARB staff </w:t>
      </w:r>
    </w:p>
    <w:p w:rsidR="00B36792" w:rsidRDefault="00B36792" w:rsidP="00803CD7">
      <w:pPr>
        <w:spacing w:line="480" w:lineRule="auto"/>
      </w:pPr>
    </w:p>
    <w:p w:rsidR="00B36792" w:rsidRDefault="00B36792" w:rsidP="00803CD7">
      <w:pPr>
        <w:spacing w:line="480" w:lineRule="auto"/>
      </w:pPr>
    </w:p>
    <w:p w:rsidR="00B36792" w:rsidRDefault="00B36792" w:rsidP="00803CD7">
      <w:pPr>
        <w:spacing w:line="480" w:lineRule="auto"/>
      </w:pPr>
    </w:p>
    <w:p w:rsidR="00B36792" w:rsidRDefault="00B36792" w:rsidP="00803CD7">
      <w:pPr>
        <w:spacing w:line="480" w:lineRule="auto"/>
      </w:pPr>
    </w:p>
    <w:p w:rsidR="0049688B" w:rsidRDefault="0049688B" w:rsidP="00803CD7">
      <w:pPr>
        <w:spacing w:line="480" w:lineRule="auto"/>
      </w:pPr>
      <w:r>
        <w:t>that the fuels used for both certificati</w:t>
      </w:r>
      <w:r w:rsidR="002C5C23">
        <w:t xml:space="preserve">on and compliance testing need to reflect the fuels </w:t>
      </w:r>
      <w:r w:rsidR="00A23658">
        <w:t xml:space="preserve">(like E-10) </w:t>
      </w:r>
      <w:r w:rsidR="002C5C23">
        <w:t>that are now predominantly used in the marketplace.</w:t>
      </w:r>
    </w:p>
    <w:p w:rsidR="0049688B" w:rsidRDefault="003E352D" w:rsidP="0049688B">
      <w:pPr>
        <w:spacing w:line="480" w:lineRule="auto"/>
      </w:pPr>
      <w:r>
        <w:tab/>
        <w:t>Because there w</w:t>
      </w:r>
      <w:r w:rsidR="00803CD7">
        <w:t xml:space="preserve">ill likely be minor </w:t>
      </w:r>
      <w:r w:rsidR="005D6698">
        <w:t xml:space="preserve"> differences</w:t>
      </w:r>
      <w:r w:rsidR="00803CD7">
        <w:t xml:space="preserve"> with the ARB and EPA certifications</w:t>
      </w:r>
      <w:r>
        <w:t xml:space="preserve"> </w:t>
      </w:r>
      <w:r w:rsidR="00803CD7">
        <w:t xml:space="preserve">programs on certain issues (such as the </w:t>
      </w:r>
      <w:r w:rsidR="0049688B">
        <w:t xml:space="preserve">technical </w:t>
      </w:r>
      <w:r w:rsidR="00803CD7">
        <w:t>specifications for E-10 certification fuel), OPEI urges ARB to continue to provide manufacturers with the flexibility to submit emission te</w:t>
      </w:r>
      <w:r w:rsidR="0049688B">
        <w:t>s</w:t>
      </w:r>
      <w:r w:rsidR="00803CD7">
        <w:t xml:space="preserve">t data to ARB based on </w:t>
      </w:r>
      <w:r w:rsidR="0049688B">
        <w:t xml:space="preserve">EPA </w:t>
      </w:r>
      <w:r w:rsidR="00803CD7">
        <w:t>certification fuels and “equivalent”  EPA test procedures.</w:t>
      </w:r>
      <w:r w:rsidR="0049688B">
        <w:t xml:space="preserve">  </w:t>
      </w:r>
      <w:r w:rsidR="005D6698">
        <w:t xml:space="preserve">OPEI also urges ARB, as well as EPA, to continue to </w:t>
      </w:r>
      <w:r w:rsidR="00A23658">
        <w:t xml:space="preserve">work closely together and </w:t>
      </w:r>
      <w:r w:rsidR="005D6698">
        <w:t xml:space="preserve">harmonize </w:t>
      </w:r>
      <w:r w:rsidR="00A23658">
        <w:t xml:space="preserve">minor </w:t>
      </w:r>
      <w:r w:rsidR="005D6698">
        <w:t>differences in</w:t>
      </w:r>
      <w:r w:rsidR="00A23658">
        <w:t xml:space="preserve"> their programs to e</w:t>
      </w:r>
      <w:r w:rsidR="005D6698">
        <w:t>nsure manufacturers</w:t>
      </w:r>
      <w:r w:rsidR="00A23658">
        <w:t xml:space="preserve"> can submit one set of emission-</w:t>
      </w:r>
      <w:r w:rsidR="005D6698">
        <w:t xml:space="preserve">test data to both </w:t>
      </w:r>
      <w:r w:rsidR="00A23658">
        <w:t>Agencies</w:t>
      </w:r>
      <w:r w:rsidR="005D6698">
        <w:t xml:space="preserve">.  </w:t>
      </w:r>
      <w:r w:rsidR="0049688B">
        <w:t>OPEI will continue to work constructively with ARB staff and other stakeholders on making minor technical clarifications and impr</w:t>
      </w:r>
      <w:r w:rsidR="00AA09F0">
        <w:t>ovements to the final regulatory</w:t>
      </w:r>
      <w:r w:rsidR="0049688B">
        <w:t xml:space="preserve"> package and Staff Report.</w:t>
      </w:r>
      <w:r w:rsidR="00A23658">
        <w:t xml:space="preserve">  Please call us with any questions.</w:t>
      </w:r>
    </w:p>
    <w:p w:rsidR="00A23658" w:rsidRDefault="00A23658" w:rsidP="0049688B">
      <w:pPr>
        <w:spacing w:line="480" w:lineRule="auto"/>
      </w:pPr>
      <w:r>
        <w:tab/>
      </w:r>
      <w:r>
        <w:tab/>
      </w:r>
      <w:r>
        <w:tab/>
      </w:r>
      <w:r>
        <w:tab/>
      </w:r>
      <w:r>
        <w:tab/>
      </w:r>
      <w:r>
        <w:tab/>
      </w:r>
    </w:p>
    <w:p w:rsidR="00A23658" w:rsidRDefault="00A23658" w:rsidP="0049688B">
      <w:pPr>
        <w:spacing w:line="480" w:lineRule="auto"/>
      </w:pPr>
      <w:r>
        <w:tab/>
      </w:r>
      <w:r w:rsidR="00F21FD0">
        <w:tab/>
      </w:r>
      <w:r w:rsidR="00F21FD0">
        <w:tab/>
      </w:r>
      <w:r>
        <w:t>Respectfully,</w:t>
      </w:r>
    </w:p>
    <w:p w:rsidR="00A23658" w:rsidRDefault="00A23658" w:rsidP="0049688B">
      <w:pPr>
        <w:spacing w:line="480" w:lineRule="auto"/>
      </w:pPr>
      <w:r>
        <w:tab/>
      </w:r>
    </w:p>
    <w:p w:rsidR="00A23658" w:rsidRDefault="00A23658" w:rsidP="00F21FD0">
      <w:pPr>
        <w:ind w:left="2160"/>
      </w:pPr>
      <w:r>
        <w:t>Gerry Coons</w:t>
      </w:r>
      <w:r>
        <w:tab/>
      </w:r>
      <w:r>
        <w:tab/>
      </w:r>
      <w:r>
        <w:tab/>
        <w:t xml:space="preserve">        </w:t>
      </w:r>
      <w:r w:rsidR="00F21FD0">
        <w:t xml:space="preserve">       </w:t>
      </w:r>
      <w:r>
        <w:t>William Guerry</w:t>
      </w:r>
    </w:p>
    <w:p w:rsidR="00F21FD0" w:rsidRDefault="00F21FD0" w:rsidP="00F21FD0">
      <w:pPr>
        <w:ind w:left="1440" w:firstLine="720"/>
      </w:pPr>
      <w:r>
        <w:t>Outdoor Power Equipment Institute       Kelley Drye &amp; Warren</w:t>
      </w:r>
    </w:p>
    <w:p w:rsidR="00A23658" w:rsidRDefault="00A23658" w:rsidP="00F21FD0">
      <w:pPr>
        <w:ind w:left="1440" w:firstLine="720"/>
      </w:pPr>
      <w:smartTag w:uri="urn:schemas-microsoft-com:office:smarttags" w:element="Street">
        <w:smartTag w:uri="urn:schemas-microsoft-com:office:smarttags" w:element="address">
          <w:r>
            <w:t>341 South Patrick Street</w:t>
          </w:r>
        </w:smartTag>
      </w:smartTag>
      <w:r>
        <w:t xml:space="preserve">                  </w:t>
      </w:r>
      <w:r w:rsidR="00F21FD0">
        <w:t xml:space="preserve">       </w:t>
      </w:r>
      <w:smartTag w:uri="urn:schemas-microsoft-com:office:smarttags" w:element="Street">
        <w:smartTag w:uri="urn:schemas-microsoft-com:office:smarttags" w:element="address">
          <w:r>
            <w:t>3050 K Street NW, Suite 400</w:t>
          </w:r>
        </w:smartTag>
      </w:smartTag>
    </w:p>
    <w:p w:rsidR="00A23658" w:rsidRDefault="00A23658" w:rsidP="00F21FD0">
      <w:pPr>
        <w:ind w:left="1440" w:firstLine="720"/>
      </w:pP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r>
          <w:t xml:space="preserve"> </w:t>
        </w:r>
        <w:smartTag w:uri="urn:schemas-microsoft-com:office:smarttags" w:element="PostalCode">
          <w:r>
            <w:t>22314</w:t>
          </w:r>
        </w:smartTag>
      </w:smartTag>
      <w:r>
        <w:t xml:space="preserve">                    </w:t>
      </w:r>
      <w:r w:rsidR="00F21FD0">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20007</w:t>
          </w:r>
        </w:smartTag>
      </w:smartTag>
    </w:p>
    <w:p w:rsidR="00A23658" w:rsidRDefault="00A23658" w:rsidP="00F21FD0">
      <w:pPr>
        <w:ind w:left="1440" w:firstLine="720"/>
      </w:pPr>
      <w:r>
        <w:t xml:space="preserve">703-549-7600                                  </w:t>
      </w:r>
      <w:r w:rsidR="00F21FD0">
        <w:t xml:space="preserve">       </w:t>
      </w:r>
      <w:r>
        <w:t xml:space="preserve">202-342-8858 </w:t>
      </w:r>
    </w:p>
    <w:p w:rsidR="00AF4E3C" w:rsidRDefault="00AF4E3C" w:rsidP="00F21FD0">
      <w:pPr>
        <w:ind w:left="1440" w:firstLine="720"/>
      </w:pPr>
      <w:hyperlink r:id="rId6" w:history="1">
        <w:r w:rsidRPr="00EE097C">
          <w:rPr>
            <w:rStyle w:val="Hyperlink"/>
          </w:rPr>
          <w:t>gcoons@opei.org</w:t>
        </w:r>
      </w:hyperlink>
      <w:r>
        <w:tab/>
      </w:r>
      <w:r>
        <w:tab/>
      </w:r>
      <w:r>
        <w:tab/>
        <w:t xml:space="preserve">    </w:t>
      </w:r>
      <w:hyperlink r:id="rId7" w:history="1">
        <w:r w:rsidRPr="00EE097C">
          <w:rPr>
            <w:rStyle w:val="Hyperlink"/>
          </w:rPr>
          <w:t>wguerry@kelleydrye.com</w:t>
        </w:r>
      </w:hyperlink>
      <w:r>
        <w:tab/>
      </w:r>
    </w:p>
    <w:p w:rsidR="00A23658" w:rsidRDefault="00A23658" w:rsidP="0049688B">
      <w:pPr>
        <w:spacing w:line="480" w:lineRule="auto"/>
      </w:pPr>
    </w:p>
    <w:p w:rsidR="003E352D" w:rsidRDefault="003E352D" w:rsidP="00803CD7">
      <w:pPr>
        <w:spacing w:line="480" w:lineRule="auto"/>
      </w:pPr>
    </w:p>
    <w:sectPr w:rsidR="003E352D" w:rsidSect="00D933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D6" w:rsidRDefault="00043ED6">
      <w:r>
        <w:separator/>
      </w:r>
    </w:p>
  </w:endnote>
  <w:endnote w:type="continuationSeparator" w:id="0">
    <w:p w:rsidR="00043ED6" w:rsidRDefault="00043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92" w:rsidRDefault="00B36792" w:rsidP="00B36792">
    <w:pPr>
      <w:rPr>
        <w:sz w:val="20"/>
      </w:rPr>
    </w:pPr>
  </w:p>
  <w:p w:rsidR="00B36792" w:rsidRDefault="00B36792" w:rsidP="00B36792">
    <w:pPr>
      <w:rPr>
        <w:sz w:val="20"/>
      </w:rPr>
    </w:pPr>
  </w:p>
  <w:p w:rsidR="00B36792" w:rsidRDefault="00B36792" w:rsidP="00B36792">
    <w:pPr>
      <w:rPr>
        <w:sz w:val="20"/>
      </w:rPr>
    </w:pPr>
    <w:r>
      <w:rPr>
        <w:noProof/>
      </w:rPr>
      <w:pict>
        <v:line id="_x0000_s2051" style="position:absolute;z-index:251659264" from="-22.95pt,2.75pt" to="486.3pt,2.75pt" strokecolor="olive"/>
      </w:pict>
    </w:r>
  </w:p>
  <w:p w:rsidR="00B36792" w:rsidRPr="00A2601F" w:rsidRDefault="00B36792" w:rsidP="00B36792">
    <w:pPr>
      <w:rPr>
        <w:sz w:val="20"/>
      </w:rPr>
    </w:pPr>
    <w:r w:rsidRPr="00A2601F">
      <w:rPr>
        <w:sz w:val="20"/>
      </w:rPr>
      <w:t>341 SOUTH PATRICK STREET - ALEXANDRIA, VA 22314 - PH: 70</w:t>
    </w:r>
    <w:r>
      <w:rPr>
        <w:sz w:val="20"/>
      </w:rPr>
      <w:t xml:space="preserve">3.549.7600 - FAX: 703.549.7604 </w:t>
    </w:r>
  </w:p>
  <w:p w:rsidR="00B36792" w:rsidRDefault="00B36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D6" w:rsidRDefault="00043ED6">
      <w:r>
        <w:separator/>
      </w:r>
    </w:p>
  </w:footnote>
  <w:footnote w:type="continuationSeparator" w:id="0">
    <w:p w:rsidR="00043ED6" w:rsidRDefault="00043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92" w:rsidRDefault="00B36792">
    <w:pPr>
      <w:pStyle w:val="Header"/>
    </w:pPr>
    <w:r>
      <w:rPr>
        <w:noProof/>
      </w:rPr>
      <w:drawing>
        <wp:anchor distT="0" distB="0" distL="114300" distR="114300" simplePos="0" relativeHeight="251658240" behindDoc="1" locked="0" layoutInCell="1" allowOverlap="1">
          <wp:simplePos x="0" y="0"/>
          <wp:positionH relativeFrom="column">
            <wp:posOffset>1738630</wp:posOffset>
          </wp:positionH>
          <wp:positionV relativeFrom="paragraph">
            <wp:posOffset>-159385</wp:posOffset>
          </wp:positionV>
          <wp:extent cx="2295525" cy="1295400"/>
          <wp:effectExtent l="19050" t="0" r="9525" b="0"/>
          <wp:wrapNone/>
          <wp:docPr id="1" name="Picture 1" descr="9-08 NEW opei-logo-rgb-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8 NEW opei-logo-rgb-FINAL"/>
                  <pic:cNvPicPr>
                    <a:picLocks noChangeAspect="1" noChangeArrowheads="1"/>
                  </pic:cNvPicPr>
                </pic:nvPicPr>
                <pic:blipFill>
                  <a:blip r:embed="rId1"/>
                  <a:srcRect/>
                  <a:stretch>
                    <a:fillRect/>
                  </a:stretch>
                </pic:blipFill>
                <pic:spPr bwMode="auto">
                  <a:xfrm>
                    <a:off x="0" y="0"/>
                    <a:ext cx="2295525" cy="1295400"/>
                  </a:xfrm>
                  <a:prstGeom prst="rect">
                    <a:avLst/>
                  </a:prstGeom>
                  <a:noFill/>
                  <a:ln w="9525">
                    <a:noFill/>
                    <a:miter lim="800000"/>
                    <a:headEnd/>
                    <a:tailEnd/>
                  </a:ln>
                </pic:spPr>
              </pic:pic>
            </a:graphicData>
          </a:graphic>
        </wp:anchor>
      </w:drawing>
    </w:r>
  </w:p>
  <w:p w:rsidR="00B36792" w:rsidRDefault="00B367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0"/>
    <w:docVar w:name="MPDocID" w:val="DC01/GUERW/464680.1"/>
    <w:docVar w:name="MPDocIDTemplate" w:val="%l/|%u/|%n|.%v"/>
    <w:docVar w:name="MPDocIDTemplateDefault" w:val="%l/|%u/|%n|.%v"/>
    <w:docVar w:name="NewDocStampType" w:val="1"/>
  </w:docVars>
  <w:rsids>
    <w:rsidRoot w:val="00D33E4D"/>
    <w:rsid w:val="00043CE1"/>
    <w:rsid w:val="00043ED6"/>
    <w:rsid w:val="000B1100"/>
    <w:rsid w:val="000B6339"/>
    <w:rsid w:val="002C542D"/>
    <w:rsid w:val="002C5C23"/>
    <w:rsid w:val="002C6729"/>
    <w:rsid w:val="003142EC"/>
    <w:rsid w:val="003E352D"/>
    <w:rsid w:val="00422908"/>
    <w:rsid w:val="004746DD"/>
    <w:rsid w:val="0049688B"/>
    <w:rsid w:val="005D6698"/>
    <w:rsid w:val="005E7A5E"/>
    <w:rsid w:val="0062714A"/>
    <w:rsid w:val="006579EF"/>
    <w:rsid w:val="00691654"/>
    <w:rsid w:val="00736559"/>
    <w:rsid w:val="00803CD7"/>
    <w:rsid w:val="00A23658"/>
    <w:rsid w:val="00AA09F0"/>
    <w:rsid w:val="00AD0497"/>
    <w:rsid w:val="00AF4E3C"/>
    <w:rsid w:val="00B36792"/>
    <w:rsid w:val="00C32E5A"/>
    <w:rsid w:val="00CA126F"/>
    <w:rsid w:val="00D13716"/>
    <w:rsid w:val="00D31271"/>
    <w:rsid w:val="00D33E4D"/>
    <w:rsid w:val="00D44F0F"/>
    <w:rsid w:val="00D93359"/>
    <w:rsid w:val="00EB53AB"/>
    <w:rsid w:val="00F21FD0"/>
    <w:rsid w:val="00F3423A"/>
    <w:rsid w:val="00F8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AB"/>
    <w:rPr>
      <w:sz w:val="24"/>
    </w:rPr>
  </w:style>
  <w:style w:type="paragraph" w:styleId="Heading1">
    <w:name w:val="heading 1"/>
    <w:basedOn w:val="Normal"/>
    <w:next w:val="BodyText"/>
    <w:qFormat/>
    <w:rsid w:val="00EB53AB"/>
    <w:pPr>
      <w:keepNext/>
      <w:keepLines/>
      <w:spacing w:before="240" w:line="240" w:lineRule="exact"/>
      <w:ind w:right="720"/>
      <w:outlineLvl w:val="0"/>
    </w:pPr>
    <w:rPr>
      <w:b/>
      <w:caps/>
    </w:rPr>
  </w:style>
  <w:style w:type="paragraph" w:styleId="Heading2">
    <w:name w:val="heading 2"/>
    <w:basedOn w:val="Normal"/>
    <w:next w:val="BodyText"/>
    <w:qFormat/>
    <w:rsid w:val="00EB53AB"/>
    <w:pPr>
      <w:keepNext/>
      <w:keepLines/>
      <w:spacing w:before="240" w:line="240" w:lineRule="exact"/>
      <w:ind w:right="720"/>
      <w:outlineLvl w:val="1"/>
    </w:pPr>
    <w:rPr>
      <w:b/>
    </w:rPr>
  </w:style>
  <w:style w:type="paragraph" w:styleId="Heading3">
    <w:name w:val="heading 3"/>
    <w:basedOn w:val="Normal"/>
    <w:next w:val="BodyText"/>
    <w:qFormat/>
    <w:rsid w:val="00EB53AB"/>
    <w:pPr>
      <w:keepNext/>
      <w:keepLines/>
      <w:spacing w:before="240" w:line="240" w:lineRule="exact"/>
      <w:ind w:right="720"/>
      <w:outlineLvl w:val="2"/>
    </w:pPr>
  </w:style>
  <w:style w:type="paragraph" w:styleId="Heading4">
    <w:name w:val="heading 4"/>
    <w:basedOn w:val="Normal"/>
    <w:next w:val="BodyText"/>
    <w:qFormat/>
    <w:rsid w:val="00EB53AB"/>
    <w:pPr>
      <w:keepNext/>
      <w:keepLines/>
      <w:spacing w:before="240" w:line="240" w:lineRule="exact"/>
      <w:ind w:right="720"/>
      <w:outlineLvl w:val="3"/>
    </w:pPr>
  </w:style>
  <w:style w:type="paragraph" w:styleId="Heading5">
    <w:name w:val="heading 5"/>
    <w:basedOn w:val="Normal"/>
    <w:next w:val="BodyText"/>
    <w:qFormat/>
    <w:rsid w:val="00EB53AB"/>
    <w:pPr>
      <w:keepNext/>
      <w:keepLines/>
      <w:spacing w:before="240" w:line="240" w:lineRule="exact"/>
      <w:ind w:right="720"/>
      <w:outlineLvl w:val="4"/>
    </w:pPr>
  </w:style>
  <w:style w:type="paragraph" w:styleId="Heading6">
    <w:name w:val="heading 6"/>
    <w:basedOn w:val="Normal"/>
    <w:next w:val="BodyText"/>
    <w:qFormat/>
    <w:rsid w:val="00EB53AB"/>
    <w:pPr>
      <w:keepNext/>
      <w:keepLines/>
      <w:spacing w:before="240" w:line="240" w:lineRule="exact"/>
      <w:ind w:right="720"/>
      <w:outlineLvl w:val="5"/>
    </w:pPr>
  </w:style>
  <w:style w:type="paragraph" w:styleId="Heading7">
    <w:name w:val="heading 7"/>
    <w:basedOn w:val="Normal"/>
    <w:next w:val="BodyText"/>
    <w:qFormat/>
    <w:rsid w:val="00EB53AB"/>
    <w:pPr>
      <w:keepNext/>
      <w:keepLines/>
      <w:spacing w:before="240" w:line="240" w:lineRule="exact"/>
      <w:ind w:right="720"/>
      <w:outlineLvl w:val="6"/>
    </w:pPr>
  </w:style>
  <w:style w:type="paragraph" w:styleId="Heading8">
    <w:name w:val="heading 8"/>
    <w:basedOn w:val="Normal"/>
    <w:next w:val="BodyText"/>
    <w:qFormat/>
    <w:rsid w:val="00EB53AB"/>
    <w:pPr>
      <w:keepNext/>
      <w:keepLines/>
      <w:spacing w:before="240" w:line="240" w:lineRule="exact"/>
      <w:ind w:right="720"/>
      <w:outlineLvl w:val="7"/>
    </w:pPr>
  </w:style>
  <w:style w:type="paragraph" w:styleId="Heading9">
    <w:name w:val="heading 9"/>
    <w:basedOn w:val="Normal"/>
    <w:next w:val="BodyText"/>
    <w:qFormat/>
    <w:rsid w:val="00EB53AB"/>
    <w:pPr>
      <w:keepNext/>
      <w:keepLines/>
      <w:spacing w:before="240" w:line="240" w:lineRule="exact"/>
      <w:ind w:right="720"/>
      <w:outlineLvl w:val="8"/>
    </w:pPr>
  </w:style>
  <w:style w:type="character" w:default="1" w:styleId="DefaultParagraphFont">
    <w:name w:val="Default Paragraph Font"/>
    <w:semiHidden/>
    <w:rsid w:val="00EB53AB"/>
  </w:style>
  <w:style w:type="table" w:default="1" w:styleId="TableNormal">
    <w:name w:val="Normal Table"/>
    <w:semiHidden/>
    <w:rsid w:val="00EB53AB"/>
    <w:tblPr>
      <w:tblInd w:w="0" w:type="dxa"/>
      <w:tblCellMar>
        <w:top w:w="0" w:type="dxa"/>
        <w:left w:w="108" w:type="dxa"/>
        <w:bottom w:w="0" w:type="dxa"/>
        <w:right w:w="108" w:type="dxa"/>
      </w:tblCellMar>
    </w:tblPr>
  </w:style>
  <w:style w:type="numbering" w:default="1" w:styleId="NoList">
    <w:name w:val="No List"/>
    <w:semiHidden/>
    <w:rsid w:val="00EB53AB"/>
  </w:style>
  <w:style w:type="paragraph" w:styleId="BodyText">
    <w:name w:val="Body Text"/>
    <w:basedOn w:val="Normal"/>
    <w:rsid w:val="00EB53AB"/>
    <w:pPr>
      <w:spacing w:line="480" w:lineRule="auto"/>
      <w:ind w:firstLine="1440"/>
    </w:pPr>
  </w:style>
  <w:style w:type="paragraph" w:customStyle="1" w:styleId="BodyTextContinued">
    <w:name w:val="Body Text Continued"/>
    <w:basedOn w:val="BodyText"/>
    <w:next w:val="BodyText"/>
    <w:rsid w:val="00EB53AB"/>
    <w:pPr>
      <w:ind w:firstLine="0"/>
    </w:pPr>
  </w:style>
  <w:style w:type="paragraph" w:styleId="BodyTextIndent">
    <w:name w:val="Body Text Indent"/>
    <w:basedOn w:val="BodyText"/>
    <w:next w:val="BodyText"/>
    <w:rsid w:val="00EB53AB"/>
    <w:pPr>
      <w:spacing w:after="240" w:line="240" w:lineRule="auto"/>
      <w:ind w:left="720" w:firstLine="0"/>
    </w:pPr>
  </w:style>
  <w:style w:type="paragraph" w:customStyle="1" w:styleId="Centered">
    <w:name w:val="Centered"/>
    <w:basedOn w:val="Normal"/>
    <w:next w:val="BodyText"/>
    <w:rsid w:val="00EB53AB"/>
    <w:pPr>
      <w:spacing w:after="240"/>
      <w:jc w:val="center"/>
    </w:pPr>
  </w:style>
  <w:style w:type="paragraph" w:styleId="Footer">
    <w:name w:val="footer"/>
    <w:basedOn w:val="Normal"/>
    <w:link w:val="FooterChar"/>
    <w:uiPriority w:val="99"/>
    <w:rsid w:val="00EB53AB"/>
    <w:pPr>
      <w:tabs>
        <w:tab w:val="center" w:pos="4680"/>
        <w:tab w:val="right" w:pos="9360"/>
      </w:tabs>
      <w:spacing w:line="240" w:lineRule="atLeast"/>
    </w:pPr>
    <w:rPr>
      <w:sz w:val="20"/>
    </w:rPr>
  </w:style>
  <w:style w:type="character" w:styleId="FootnoteReference">
    <w:name w:val="footnote reference"/>
    <w:semiHidden/>
    <w:rsid w:val="00EB53AB"/>
    <w:rPr>
      <w:vertAlign w:val="superscript"/>
    </w:rPr>
  </w:style>
  <w:style w:type="paragraph" w:styleId="FootnoteText">
    <w:name w:val="footnote text"/>
    <w:basedOn w:val="Normal"/>
    <w:semiHidden/>
    <w:rsid w:val="00EB53AB"/>
    <w:pPr>
      <w:spacing w:after="120" w:line="240" w:lineRule="exact"/>
      <w:ind w:left="720" w:hanging="720"/>
    </w:pPr>
  </w:style>
  <w:style w:type="paragraph" w:styleId="Header">
    <w:name w:val="header"/>
    <w:basedOn w:val="Normal"/>
    <w:link w:val="HeaderChar"/>
    <w:uiPriority w:val="99"/>
    <w:rsid w:val="00EB53AB"/>
    <w:pPr>
      <w:tabs>
        <w:tab w:val="center" w:pos="4320"/>
        <w:tab w:val="right" w:pos="9360"/>
      </w:tabs>
    </w:pPr>
  </w:style>
  <w:style w:type="paragraph" w:customStyle="1" w:styleId="HeaderNumbers">
    <w:name w:val="HeaderNumbers"/>
    <w:basedOn w:val="Normal"/>
    <w:rsid w:val="00EB53AB"/>
    <w:pPr>
      <w:spacing w:before="720" w:line="480" w:lineRule="exact"/>
      <w:ind w:right="144"/>
      <w:jc w:val="right"/>
    </w:pPr>
  </w:style>
  <w:style w:type="paragraph" w:customStyle="1" w:styleId="Heading1Para">
    <w:name w:val="Heading1Para"/>
    <w:basedOn w:val="BodyText"/>
    <w:next w:val="BodyText"/>
    <w:rsid w:val="00EB53AB"/>
    <w:pPr>
      <w:spacing w:after="240" w:line="240" w:lineRule="auto"/>
      <w:ind w:firstLine="0"/>
      <w:jc w:val="center"/>
    </w:pPr>
  </w:style>
  <w:style w:type="paragraph" w:customStyle="1" w:styleId="Heading2Para">
    <w:name w:val="Heading2Para"/>
    <w:basedOn w:val="BodyText"/>
    <w:next w:val="BodyText"/>
    <w:rsid w:val="00EB53AB"/>
    <w:pPr>
      <w:spacing w:after="240" w:line="240" w:lineRule="auto"/>
      <w:ind w:firstLine="0"/>
    </w:pPr>
  </w:style>
  <w:style w:type="paragraph" w:customStyle="1" w:styleId="Heading3Para">
    <w:name w:val="Heading3Para"/>
    <w:basedOn w:val="BodyText"/>
    <w:next w:val="BodyText"/>
    <w:rsid w:val="00EB53AB"/>
    <w:pPr>
      <w:spacing w:after="240" w:line="240" w:lineRule="auto"/>
    </w:pPr>
  </w:style>
  <w:style w:type="paragraph" w:customStyle="1" w:styleId="Heading4Para">
    <w:name w:val="Heading4Para"/>
    <w:basedOn w:val="BodyText"/>
    <w:next w:val="BodyText"/>
    <w:rsid w:val="00EB53AB"/>
    <w:pPr>
      <w:spacing w:after="240" w:line="240" w:lineRule="auto"/>
      <w:ind w:firstLine="2160"/>
    </w:pPr>
  </w:style>
  <w:style w:type="paragraph" w:customStyle="1" w:styleId="Heading5Para">
    <w:name w:val="Heading5Para"/>
    <w:basedOn w:val="BodyText"/>
    <w:next w:val="BodyText"/>
    <w:rsid w:val="00EB53AB"/>
    <w:pPr>
      <w:spacing w:after="240" w:line="240" w:lineRule="auto"/>
      <w:ind w:firstLine="2880"/>
    </w:pPr>
  </w:style>
  <w:style w:type="paragraph" w:customStyle="1" w:styleId="Heading6Para">
    <w:name w:val="Heading6Para"/>
    <w:basedOn w:val="BodyText"/>
    <w:next w:val="BodyText"/>
    <w:rsid w:val="00EB53AB"/>
    <w:pPr>
      <w:spacing w:after="240" w:line="240" w:lineRule="auto"/>
      <w:ind w:firstLine="3600"/>
    </w:pPr>
  </w:style>
  <w:style w:type="paragraph" w:customStyle="1" w:styleId="Heading7Para">
    <w:name w:val="Heading7Para"/>
    <w:basedOn w:val="BodyText"/>
    <w:next w:val="BodyText"/>
    <w:rsid w:val="00EB53AB"/>
    <w:pPr>
      <w:spacing w:after="240" w:line="240" w:lineRule="auto"/>
      <w:ind w:firstLine="4320"/>
    </w:pPr>
  </w:style>
  <w:style w:type="paragraph" w:customStyle="1" w:styleId="Heading8Para">
    <w:name w:val="Heading8Para"/>
    <w:basedOn w:val="BodyText"/>
    <w:next w:val="BodyText"/>
    <w:rsid w:val="00EB53AB"/>
    <w:pPr>
      <w:spacing w:after="240" w:line="240" w:lineRule="auto"/>
      <w:ind w:firstLine="5040"/>
    </w:pPr>
  </w:style>
  <w:style w:type="paragraph" w:customStyle="1" w:styleId="Heading9Para">
    <w:name w:val="Heading9Para"/>
    <w:basedOn w:val="BodyText"/>
    <w:next w:val="BodyText"/>
    <w:rsid w:val="00EB53AB"/>
    <w:pPr>
      <w:spacing w:after="240" w:line="240" w:lineRule="auto"/>
      <w:ind w:firstLine="5760"/>
    </w:pPr>
  </w:style>
  <w:style w:type="paragraph" w:customStyle="1" w:styleId="LeftHeading">
    <w:name w:val="Left Heading"/>
    <w:basedOn w:val="Normal"/>
    <w:next w:val="Normal"/>
    <w:rsid w:val="00EB53AB"/>
    <w:pPr>
      <w:keepNext/>
      <w:spacing w:after="240"/>
    </w:pPr>
    <w:rPr>
      <w:b/>
      <w:u w:val="single"/>
    </w:rPr>
  </w:style>
  <w:style w:type="character" w:styleId="LineNumber">
    <w:name w:val="line number"/>
    <w:basedOn w:val="DefaultParagraphFont"/>
    <w:rsid w:val="00EB53AB"/>
  </w:style>
  <w:style w:type="paragraph" w:styleId="MacroText">
    <w:name w:val="macro"/>
    <w:semiHidden/>
    <w:rsid w:val="00EB53AB"/>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EB53AB"/>
    <w:pPr>
      <w:widowControl w:val="0"/>
      <w:spacing w:line="240" w:lineRule="exact"/>
      <w:ind w:left="720" w:right="720"/>
    </w:pPr>
  </w:style>
  <w:style w:type="character" w:styleId="PageNumber">
    <w:name w:val="page number"/>
    <w:rsid w:val="00EB53AB"/>
    <w:rPr>
      <w:sz w:val="24"/>
    </w:rPr>
  </w:style>
  <w:style w:type="character" w:customStyle="1" w:styleId="ParagraphNumber">
    <w:name w:val="ParagraphNumber"/>
    <w:basedOn w:val="DefaultParagraphFont"/>
    <w:rsid w:val="00EB53AB"/>
  </w:style>
  <w:style w:type="paragraph" w:customStyle="1" w:styleId="PleadingSignature">
    <w:name w:val="Pleading Signature"/>
    <w:basedOn w:val="Normal"/>
    <w:rsid w:val="00EB53AB"/>
    <w:pPr>
      <w:keepNext/>
      <w:keepLines/>
      <w:widowControl w:val="0"/>
      <w:tabs>
        <w:tab w:val="left" w:pos="5040"/>
        <w:tab w:val="right" w:pos="9360"/>
      </w:tabs>
      <w:ind w:left="4680"/>
    </w:pPr>
  </w:style>
  <w:style w:type="paragraph" w:styleId="Quote">
    <w:name w:val="Quote"/>
    <w:basedOn w:val="Normal"/>
    <w:next w:val="BodyTextContinued"/>
    <w:qFormat/>
    <w:rsid w:val="00EB53AB"/>
    <w:pPr>
      <w:spacing w:after="240"/>
      <w:ind w:left="1440" w:right="1440"/>
    </w:pPr>
  </w:style>
  <w:style w:type="paragraph" w:styleId="TableofAuthorities">
    <w:name w:val="table of authorities"/>
    <w:basedOn w:val="Normal"/>
    <w:next w:val="Normal"/>
    <w:semiHidden/>
    <w:rsid w:val="00EB53AB"/>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EB53AB"/>
    <w:pPr>
      <w:keepNext/>
      <w:widowControl w:val="0"/>
      <w:spacing w:before="120" w:after="120" w:line="240" w:lineRule="exact"/>
      <w:jc w:val="center"/>
    </w:pPr>
    <w:rPr>
      <w:b/>
      <w:caps/>
    </w:rPr>
  </w:style>
  <w:style w:type="paragraph" w:styleId="TOC1">
    <w:name w:val="toc 1"/>
    <w:basedOn w:val="Normal"/>
    <w:next w:val="TOC2"/>
    <w:autoRedefine/>
    <w:semiHidden/>
    <w:rsid w:val="00EB53AB"/>
    <w:pPr>
      <w:keepLines/>
      <w:tabs>
        <w:tab w:val="right" w:leader="dot" w:pos="9288"/>
      </w:tabs>
      <w:ind w:left="720" w:right="720" w:hanging="720"/>
    </w:pPr>
  </w:style>
  <w:style w:type="paragraph" w:styleId="TOC2">
    <w:name w:val="toc 2"/>
    <w:basedOn w:val="Normal"/>
    <w:next w:val="TOC3"/>
    <w:autoRedefine/>
    <w:semiHidden/>
    <w:rsid w:val="00EB53AB"/>
    <w:pPr>
      <w:keepLines/>
      <w:tabs>
        <w:tab w:val="right" w:leader="dot" w:pos="9288"/>
      </w:tabs>
      <w:ind w:left="1440" w:right="720" w:hanging="720"/>
    </w:pPr>
  </w:style>
  <w:style w:type="paragraph" w:styleId="TOC3">
    <w:name w:val="toc 3"/>
    <w:basedOn w:val="Normal"/>
    <w:next w:val="TOC4"/>
    <w:autoRedefine/>
    <w:semiHidden/>
    <w:rsid w:val="00EB53AB"/>
    <w:pPr>
      <w:keepLines/>
      <w:tabs>
        <w:tab w:val="right" w:leader="dot" w:pos="9288"/>
      </w:tabs>
      <w:ind w:left="2160" w:right="720" w:hanging="720"/>
    </w:pPr>
  </w:style>
  <w:style w:type="paragraph" w:styleId="TOC4">
    <w:name w:val="toc 4"/>
    <w:basedOn w:val="Normal"/>
    <w:next w:val="TOC5"/>
    <w:autoRedefine/>
    <w:semiHidden/>
    <w:rsid w:val="00EB53AB"/>
    <w:pPr>
      <w:keepLines/>
      <w:tabs>
        <w:tab w:val="right" w:leader="dot" w:pos="9288"/>
      </w:tabs>
      <w:ind w:left="2880" w:right="720" w:hanging="720"/>
    </w:pPr>
  </w:style>
  <w:style w:type="paragraph" w:styleId="TOC5">
    <w:name w:val="toc 5"/>
    <w:basedOn w:val="Normal"/>
    <w:next w:val="TOC6"/>
    <w:autoRedefine/>
    <w:semiHidden/>
    <w:rsid w:val="00EB53AB"/>
    <w:pPr>
      <w:keepLines/>
      <w:tabs>
        <w:tab w:val="right" w:leader="dot" w:pos="9288"/>
      </w:tabs>
      <w:ind w:left="3600" w:right="720" w:hanging="720"/>
    </w:pPr>
  </w:style>
  <w:style w:type="paragraph" w:styleId="TOC6">
    <w:name w:val="toc 6"/>
    <w:basedOn w:val="Normal"/>
    <w:next w:val="TOC7"/>
    <w:autoRedefine/>
    <w:semiHidden/>
    <w:rsid w:val="00EB53AB"/>
    <w:pPr>
      <w:keepLines/>
      <w:tabs>
        <w:tab w:val="right" w:leader="dot" w:pos="9288"/>
      </w:tabs>
      <w:ind w:left="4320" w:right="720" w:hanging="720"/>
    </w:pPr>
  </w:style>
  <w:style w:type="paragraph" w:styleId="TOC7">
    <w:name w:val="toc 7"/>
    <w:basedOn w:val="Normal"/>
    <w:next w:val="TOC8"/>
    <w:autoRedefine/>
    <w:semiHidden/>
    <w:rsid w:val="00EB53AB"/>
    <w:pPr>
      <w:keepLines/>
      <w:tabs>
        <w:tab w:val="right" w:leader="dot" w:pos="9288"/>
      </w:tabs>
      <w:ind w:left="5040" w:right="720" w:hanging="720"/>
    </w:pPr>
  </w:style>
  <w:style w:type="paragraph" w:styleId="TOC8">
    <w:name w:val="toc 8"/>
    <w:basedOn w:val="Normal"/>
    <w:next w:val="TOC9"/>
    <w:autoRedefine/>
    <w:semiHidden/>
    <w:rsid w:val="00EB53AB"/>
    <w:pPr>
      <w:keepLines/>
      <w:tabs>
        <w:tab w:val="right" w:leader="dot" w:pos="9288"/>
      </w:tabs>
      <w:ind w:left="5760" w:right="720" w:hanging="720"/>
    </w:pPr>
  </w:style>
  <w:style w:type="paragraph" w:styleId="TOC9">
    <w:name w:val="toc 9"/>
    <w:basedOn w:val="Normal"/>
    <w:autoRedefine/>
    <w:semiHidden/>
    <w:rsid w:val="00EB53AB"/>
    <w:pPr>
      <w:keepLines/>
      <w:tabs>
        <w:tab w:val="right" w:leader="dot" w:pos="9288"/>
      </w:tabs>
      <w:ind w:left="6480" w:right="720" w:hanging="720"/>
    </w:pPr>
  </w:style>
  <w:style w:type="paragraph" w:customStyle="1" w:styleId="BillOfficeHeading">
    <w:name w:val="Bill Office Heading"/>
    <w:basedOn w:val="Normal"/>
    <w:pPr>
      <w:jc w:val="center"/>
    </w:pPr>
    <w:rPr>
      <w:rFonts w:ascii="Arial" w:hAnsi="Arial"/>
      <w:b/>
      <w:caps/>
      <w:sz w:val="26"/>
    </w:rPr>
  </w:style>
  <w:style w:type="paragraph" w:customStyle="1" w:styleId="FooterLandscape">
    <w:name w:val="Footer Landscape"/>
    <w:basedOn w:val="Normal"/>
    <w:rsid w:val="00EB53AB"/>
    <w:pPr>
      <w:tabs>
        <w:tab w:val="center" w:pos="6480"/>
        <w:tab w:val="right" w:pos="12960"/>
      </w:tabs>
    </w:pPr>
  </w:style>
  <w:style w:type="paragraph" w:customStyle="1" w:styleId="ReLine">
    <w:name w:val="ReLine"/>
    <w:basedOn w:val="Normal"/>
    <w:next w:val="Normal"/>
    <w:rsid w:val="00EB53AB"/>
    <w:pPr>
      <w:spacing w:before="240"/>
      <w:ind w:left="2160" w:hanging="720"/>
    </w:pPr>
  </w:style>
  <w:style w:type="character" w:customStyle="1" w:styleId="zzmpTrailerItem">
    <w:name w:val="zzmpTrailerItem"/>
    <w:basedOn w:val="DefaultParagraphFont"/>
    <w:rsid w:val="00D1371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C32E5A"/>
    <w:rPr>
      <w:rFonts w:ascii="Tahoma" w:hAnsi="Tahoma" w:cs="Tahoma"/>
      <w:sz w:val="16"/>
      <w:szCs w:val="16"/>
    </w:rPr>
  </w:style>
  <w:style w:type="character" w:styleId="Hyperlink">
    <w:name w:val="Hyperlink"/>
    <w:basedOn w:val="DefaultParagraphFont"/>
    <w:rsid w:val="00AF4E3C"/>
    <w:rPr>
      <w:color w:val="0000FF"/>
      <w:u w:val="single"/>
    </w:rPr>
  </w:style>
  <w:style w:type="character" w:customStyle="1" w:styleId="HeaderChar">
    <w:name w:val="Header Char"/>
    <w:basedOn w:val="DefaultParagraphFont"/>
    <w:link w:val="Header"/>
    <w:uiPriority w:val="99"/>
    <w:rsid w:val="00B36792"/>
    <w:rPr>
      <w:sz w:val="24"/>
    </w:rPr>
  </w:style>
  <w:style w:type="character" w:customStyle="1" w:styleId="FooterChar">
    <w:name w:val="Footer Char"/>
    <w:basedOn w:val="DefaultParagraphFont"/>
    <w:link w:val="Footer"/>
    <w:uiPriority w:val="99"/>
    <w:rsid w:val="00B367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guerry@kelleydr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oons@ope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Clerk</vt:lpstr>
    </vt:vector>
  </TitlesOfParts>
  <Company>Kelley Drye and Warren LLP</Company>
  <LinksUpToDate>false</LinksUpToDate>
  <CharactersWithSpaces>2780</CharactersWithSpaces>
  <SharedDoc>false</SharedDoc>
  <HLinks>
    <vt:vector size="12" baseType="variant">
      <vt:variant>
        <vt:i4>5570686</vt:i4>
      </vt:variant>
      <vt:variant>
        <vt:i4>3</vt:i4>
      </vt:variant>
      <vt:variant>
        <vt:i4>0</vt:i4>
      </vt:variant>
      <vt:variant>
        <vt:i4>5</vt:i4>
      </vt:variant>
      <vt:variant>
        <vt:lpwstr>mailto:wguerry@kelleydrye.com</vt:lpwstr>
      </vt:variant>
      <vt:variant>
        <vt:lpwstr/>
      </vt:variant>
      <vt:variant>
        <vt:i4>5570659</vt:i4>
      </vt:variant>
      <vt:variant>
        <vt:i4>0</vt:i4>
      </vt:variant>
      <vt:variant>
        <vt:i4>0</vt:i4>
      </vt:variant>
      <vt:variant>
        <vt:i4>5</vt:i4>
      </vt:variant>
      <vt:variant>
        <vt:lpwstr>mailto:gcoons@opei.org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dc:title>
  <dc:subject/>
  <dc:creator>GUERW</dc:creator>
  <cp:keywords/>
  <cp:lastModifiedBy>*</cp:lastModifiedBy>
  <cp:revision>2</cp:revision>
  <cp:lastPrinted>2011-12-13T15:47:00Z</cp:lastPrinted>
  <dcterms:created xsi:type="dcterms:W3CDTF">2011-12-13T17:00:00Z</dcterms:created>
  <dcterms:modified xsi:type="dcterms:W3CDTF">2011-12-13T17:00:00Z</dcterms:modified>
</cp:coreProperties>
</file>