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26C" w:rsidRPr="001E73D0" w:rsidRDefault="00552F76" w:rsidP="0012326C">
      <w:pPr>
        <w:spacing w:after="0"/>
        <w:rPr>
          <w:rFonts w:cs="Times New Roman"/>
          <w:sz w:val="24"/>
          <w:szCs w:val="24"/>
        </w:rPr>
      </w:pPr>
      <w:r>
        <w:rPr>
          <w:rFonts w:cs="Times New Roman"/>
          <w:sz w:val="24"/>
          <w:szCs w:val="24"/>
        </w:rPr>
        <w:t>M</w:t>
      </w:r>
      <w:r w:rsidR="00D95941">
        <w:rPr>
          <w:rFonts w:cs="Times New Roman"/>
          <w:sz w:val="24"/>
          <w:szCs w:val="24"/>
        </w:rPr>
        <w:t>arch 7</w:t>
      </w:r>
      <w:r w:rsidR="0012326C" w:rsidRPr="001E73D0">
        <w:rPr>
          <w:rFonts w:cs="Times New Roman"/>
          <w:sz w:val="24"/>
          <w:szCs w:val="24"/>
        </w:rPr>
        <w:t>, 2013</w:t>
      </w:r>
    </w:p>
    <w:p w:rsidR="0012326C" w:rsidRPr="001E73D0" w:rsidRDefault="0012326C" w:rsidP="0012326C">
      <w:pPr>
        <w:spacing w:after="0"/>
        <w:rPr>
          <w:rFonts w:cs="Times New Roman"/>
          <w:sz w:val="24"/>
          <w:szCs w:val="24"/>
        </w:rPr>
      </w:pPr>
    </w:p>
    <w:p w:rsidR="0012326C" w:rsidRPr="001E73D0" w:rsidRDefault="0012326C" w:rsidP="0012326C">
      <w:pPr>
        <w:spacing w:after="0"/>
        <w:rPr>
          <w:rFonts w:cs="Times New Roman"/>
          <w:sz w:val="24"/>
          <w:szCs w:val="24"/>
        </w:rPr>
      </w:pPr>
      <w:r w:rsidRPr="001E73D0">
        <w:rPr>
          <w:rFonts w:cs="Times New Roman"/>
          <w:sz w:val="24"/>
          <w:szCs w:val="24"/>
        </w:rPr>
        <w:t>California Air Resources Board</w:t>
      </w:r>
    </w:p>
    <w:p w:rsidR="0012326C" w:rsidRPr="001E73D0" w:rsidRDefault="0012326C" w:rsidP="0012326C">
      <w:pPr>
        <w:spacing w:after="0"/>
        <w:rPr>
          <w:rFonts w:cs="Times New Roman"/>
          <w:sz w:val="24"/>
          <w:szCs w:val="24"/>
        </w:rPr>
      </w:pPr>
      <w:r w:rsidRPr="001E73D0">
        <w:rPr>
          <w:rFonts w:cs="Times New Roman"/>
          <w:sz w:val="24"/>
          <w:szCs w:val="24"/>
        </w:rPr>
        <w:t>1001 I Street</w:t>
      </w:r>
    </w:p>
    <w:p w:rsidR="0012326C" w:rsidRPr="001E73D0" w:rsidRDefault="0012326C" w:rsidP="0012326C">
      <w:pPr>
        <w:spacing w:after="0"/>
        <w:rPr>
          <w:rFonts w:cs="Times New Roman"/>
          <w:sz w:val="24"/>
          <w:szCs w:val="24"/>
        </w:rPr>
      </w:pPr>
      <w:r w:rsidRPr="001E73D0">
        <w:rPr>
          <w:rFonts w:cs="Times New Roman"/>
          <w:sz w:val="24"/>
          <w:szCs w:val="24"/>
        </w:rPr>
        <w:t>Sacramento, CA 95814</w:t>
      </w:r>
    </w:p>
    <w:p w:rsidR="0012326C" w:rsidRPr="001E73D0" w:rsidRDefault="0012326C" w:rsidP="0012326C">
      <w:pPr>
        <w:spacing w:after="0"/>
        <w:rPr>
          <w:rFonts w:cs="Times New Roman"/>
          <w:sz w:val="24"/>
          <w:szCs w:val="24"/>
        </w:rPr>
      </w:pPr>
    </w:p>
    <w:p w:rsidR="0012326C" w:rsidRPr="001E73D0" w:rsidRDefault="0012326C" w:rsidP="0012326C">
      <w:pPr>
        <w:spacing w:after="0"/>
        <w:rPr>
          <w:rFonts w:cs="Times New Roman"/>
          <w:sz w:val="24"/>
          <w:szCs w:val="24"/>
        </w:rPr>
      </w:pPr>
      <w:r w:rsidRPr="001E73D0">
        <w:rPr>
          <w:rFonts w:cs="Times New Roman"/>
          <w:sz w:val="24"/>
          <w:szCs w:val="24"/>
        </w:rPr>
        <w:t>RE: Cap-and-Trade Program revenue allocation and investment</w:t>
      </w:r>
    </w:p>
    <w:p w:rsidR="0012326C" w:rsidRPr="001E73D0" w:rsidRDefault="0012326C" w:rsidP="0012326C">
      <w:pPr>
        <w:spacing w:after="0"/>
        <w:rPr>
          <w:rFonts w:cs="Times New Roman"/>
          <w:sz w:val="24"/>
          <w:szCs w:val="24"/>
        </w:rPr>
      </w:pPr>
    </w:p>
    <w:p w:rsidR="0012326C" w:rsidRDefault="0012326C" w:rsidP="0012326C">
      <w:pPr>
        <w:spacing w:after="0"/>
        <w:rPr>
          <w:rFonts w:cs="Times New Roman"/>
          <w:sz w:val="24"/>
          <w:szCs w:val="24"/>
        </w:rPr>
      </w:pPr>
      <w:r w:rsidRPr="001E73D0">
        <w:rPr>
          <w:rFonts w:cs="Times New Roman"/>
          <w:sz w:val="24"/>
          <w:szCs w:val="24"/>
        </w:rPr>
        <w:t xml:space="preserve">Dear </w:t>
      </w:r>
      <w:r>
        <w:rPr>
          <w:rFonts w:cs="Times New Roman"/>
          <w:sz w:val="24"/>
          <w:szCs w:val="24"/>
        </w:rPr>
        <w:t>Air Resources Board Chair</w:t>
      </w:r>
      <w:r w:rsidR="00611B6E">
        <w:rPr>
          <w:rFonts w:cs="Times New Roman"/>
          <w:sz w:val="24"/>
          <w:szCs w:val="24"/>
        </w:rPr>
        <w:t>man</w:t>
      </w:r>
      <w:r w:rsidR="00051010">
        <w:rPr>
          <w:rFonts w:cs="Times New Roman"/>
          <w:sz w:val="24"/>
          <w:szCs w:val="24"/>
        </w:rPr>
        <w:t xml:space="preserve"> </w:t>
      </w:r>
      <w:r>
        <w:rPr>
          <w:rFonts w:cs="Times New Roman"/>
          <w:sz w:val="24"/>
          <w:szCs w:val="24"/>
        </w:rPr>
        <w:t>Mary Nichols,</w:t>
      </w:r>
    </w:p>
    <w:p w:rsidR="0012326C" w:rsidRDefault="0012326C" w:rsidP="0012326C">
      <w:pPr>
        <w:spacing w:after="0"/>
        <w:rPr>
          <w:rFonts w:cs="Times New Roman"/>
          <w:sz w:val="24"/>
          <w:szCs w:val="24"/>
        </w:rPr>
      </w:pPr>
    </w:p>
    <w:p w:rsidR="0012326C" w:rsidRDefault="0012326C" w:rsidP="0012326C">
      <w:pPr>
        <w:spacing w:after="0"/>
        <w:rPr>
          <w:rFonts w:cs="Times New Roman"/>
          <w:sz w:val="24"/>
          <w:szCs w:val="24"/>
        </w:rPr>
      </w:pPr>
      <w:r>
        <w:rPr>
          <w:rFonts w:cs="Times New Roman"/>
          <w:sz w:val="24"/>
          <w:szCs w:val="24"/>
        </w:rPr>
        <w:t xml:space="preserve">We write you in support of Cap-and-Trade revenue investment in sustainable agricultural practices, specifically the innovative and truly unique research and outreach being conducted by the </w:t>
      </w:r>
      <w:r w:rsidRPr="001E73D0">
        <w:rPr>
          <w:rFonts w:cs="Times New Roman"/>
          <w:sz w:val="24"/>
          <w:szCs w:val="24"/>
        </w:rPr>
        <w:t>UC Sustainable Agricultur</w:t>
      </w:r>
      <w:r>
        <w:rPr>
          <w:rFonts w:cs="Times New Roman"/>
          <w:sz w:val="24"/>
          <w:szCs w:val="24"/>
        </w:rPr>
        <w:t xml:space="preserve">e Research and Education Program (UC </w:t>
      </w:r>
      <w:r w:rsidRPr="001E73D0">
        <w:rPr>
          <w:rFonts w:cs="Times New Roman"/>
          <w:sz w:val="24"/>
          <w:szCs w:val="24"/>
        </w:rPr>
        <w:t>SAREP</w:t>
      </w:r>
      <w:r>
        <w:rPr>
          <w:rFonts w:cs="Times New Roman"/>
          <w:sz w:val="24"/>
          <w:szCs w:val="24"/>
        </w:rPr>
        <w:t xml:space="preserve">). </w:t>
      </w:r>
    </w:p>
    <w:p w:rsidR="0012326C" w:rsidRDefault="0012326C" w:rsidP="0012326C">
      <w:pPr>
        <w:spacing w:after="0"/>
        <w:rPr>
          <w:rFonts w:cs="Times New Roman"/>
          <w:sz w:val="24"/>
          <w:szCs w:val="24"/>
        </w:rPr>
      </w:pPr>
    </w:p>
    <w:p w:rsidR="0012326C" w:rsidRDefault="0012326C" w:rsidP="0012326C">
      <w:pPr>
        <w:spacing w:after="0"/>
        <w:rPr>
          <w:rFonts w:cs="Times New Roman"/>
          <w:sz w:val="24"/>
          <w:szCs w:val="24"/>
        </w:rPr>
      </w:pPr>
      <w:r>
        <w:rPr>
          <w:rFonts w:cs="Times New Roman"/>
          <w:sz w:val="24"/>
          <w:szCs w:val="24"/>
        </w:rPr>
        <w:t xml:space="preserve">UC </w:t>
      </w:r>
      <w:r w:rsidRPr="001E73D0">
        <w:rPr>
          <w:rFonts w:cs="Times New Roman"/>
          <w:sz w:val="24"/>
          <w:szCs w:val="24"/>
        </w:rPr>
        <w:t>SAREP and its partner program, the Russell Ranch Sustainable Agriculture Facility</w:t>
      </w:r>
      <w:r w:rsidR="00B80128">
        <w:rPr>
          <w:rFonts w:cs="Times New Roman"/>
          <w:sz w:val="24"/>
          <w:szCs w:val="24"/>
        </w:rPr>
        <w:t xml:space="preserve"> at UC Davis</w:t>
      </w:r>
      <w:r w:rsidRPr="001E73D0">
        <w:rPr>
          <w:rFonts w:cs="Times New Roman"/>
          <w:sz w:val="24"/>
          <w:szCs w:val="24"/>
        </w:rPr>
        <w:t xml:space="preserve">, </w:t>
      </w:r>
      <w:r>
        <w:rPr>
          <w:rFonts w:cs="Times New Roman"/>
          <w:sz w:val="24"/>
          <w:szCs w:val="24"/>
        </w:rPr>
        <w:t>work to find and shar</w:t>
      </w:r>
      <w:r w:rsidR="00B80128">
        <w:rPr>
          <w:rFonts w:cs="Times New Roman"/>
          <w:sz w:val="24"/>
          <w:szCs w:val="24"/>
        </w:rPr>
        <w:t>e</w:t>
      </w:r>
      <w:r>
        <w:rPr>
          <w:rFonts w:cs="Times New Roman"/>
          <w:sz w:val="24"/>
          <w:szCs w:val="24"/>
        </w:rPr>
        <w:t xml:space="preserve"> solutions that </w:t>
      </w:r>
      <w:r w:rsidR="001E1321">
        <w:rPr>
          <w:rFonts w:cs="Times New Roman"/>
          <w:sz w:val="24"/>
          <w:szCs w:val="24"/>
        </w:rPr>
        <w:t>address climate change mitigation and adaptation</w:t>
      </w:r>
      <w:r>
        <w:rPr>
          <w:rFonts w:cs="Times New Roman"/>
          <w:sz w:val="24"/>
          <w:szCs w:val="24"/>
        </w:rPr>
        <w:t>, enhance practices for na</w:t>
      </w:r>
      <w:r w:rsidR="001E1321">
        <w:rPr>
          <w:rFonts w:cs="Times New Roman"/>
          <w:sz w:val="24"/>
          <w:szCs w:val="24"/>
        </w:rPr>
        <w:t>tural resource stewardship, and reduce farmers’ production costs</w:t>
      </w:r>
      <w:r>
        <w:rPr>
          <w:rFonts w:cs="Times New Roman"/>
          <w:sz w:val="24"/>
          <w:szCs w:val="24"/>
        </w:rPr>
        <w:t>.</w:t>
      </w:r>
    </w:p>
    <w:p w:rsidR="0012326C" w:rsidRDefault="0012326C" w:rsidP="0012326C">
      <w:pPr>
        <w:spacing w:after="0"/>
        <w:rPr>
          <w:rFonts w:cs="Times New Roman"/>
          <w:sz w:val="24"/>
          <w:szCs w:val="24"/>
        </w:rPr>
      </w:pPr>
    </w:p>
    <w:p w:rsidR="004024C1" w:rsidRPr="001E73D0" w:rsidRDefault="004024C1" w:rsidP="004024C1">
      <w:pPr>
        <w:spacing w:after="0"/>
        <w:rPr>
          <w:rFonts w:cs="Times New Roman"/>
          <w:sz w:val="24"/>
          <w:szCs w:val="24"/>
        </w:rPr>
      </w:pPr>
      <w:r w:rsidRPr="001E73D0">
        <w:rPr>
          <w:rFonts w:cs="Times New Roman"/>
          <w:sz w:val="24"/>
          <w:szCs w:val="24"/>
        </w:rPr>
        <w:t xml:space="preserve">Agriculture is uniquely vulnerable to climate change. It can also be a powerful tool to fight climate change and reduce GHG emissions through on-farm conservation methods. Many of the practices modeled by sustainable and organic farmers offer some of the best strategies for reducing agriculture’s carbon footprint, mitigating climate change and helping farmers adapt. Techniques such as the use of </w:t>
      </w:r>
      <w:r>
        <w:rPr>
          <w:rFonts w:cs="Times New Roman"/>
          <w:sz w:val="24"/>
          <w:szCs w:val="24"/>
        </w:rPr>
        <w:t>cover crops and manure</w:t>
      </w:r>
      <w:r w:rsidRPr="001E73D0">
        <w:rPr>
          <w:rFonts w:cs="Times New Roman"/>
          <w:sz w:val="24"/>
          <w:szCs w:val="24"/>
        </w:rPr>
        <w:t>,</w:t>
      </w:r>
      <w:r>
        <w:rPr>
          <w:rFonts w:cs="Times New Roman"/>
          <w:sz w:val="24"/>
          <w:szCs w:val="24"/>
        </w:rPr>
        <w:t xml:space="preserve"> management of nutrient inputs and irrigation for optimal efficiency,</w:t>
      </w:r>
      <w:r w:rsidRPr="001E73D0">
        <w:rPr>
          <w:rFonts w:cs="Times New Roman"/>
          <w:sz w:val="24"/>
          <w:szCs w:val="24"/>
        </w:rPr>
        <w:t xml:space="preserve"> conservation tillage, planting perennial </w:t>
      </w:r>
      <w:r>
        <w:rPr>
          <w:rFonts w:cs="Times New Roman"/>
          <w:sz w:val="24"/>
          <w:szCs w:val="24"/>
        </w:rPr>
        <w:t>buffers</w:t>
      </w:r>
      <w:r w:rsidRPr="001E73D0">
        <w:rPr>
          <w:rFonts w:cs="Times New Roman"/>
          <w:sz w:val="24"/>
          <w:szCs w:val="24"/>
        </w:rPr>
        <w:t xml:space="preserve"> and management of the timing and density of livestock grazing can increase soil organic matter and sequester more soil carbon on farm and rangeland, thereby capturing atmospheric carbon and lowering GHG concentrations.</w:t>
      </w:r>
      <w:r>
        <w:rPr>
          <w:rFonts w:cs="Times New Roman"/>
          <w:sz w:val="24"/>
          <w:szCs w:val="24"/>
        </w:rPr>
        <w:t xml:space="preserve"> Widespread adoption of these methods could make a significant impact on California’s climate challenge.</w:t>
      </w:r>
    </w:p>
    <w:p w:rsidR="004024C1" w:rsidRPr="001E73D0" w:rsidRDefault="004024C1" w:rsidP="004024C1">
      <w:pPr>
        <w:spacing w:after="0"/>
        <w:rPr>
          <w:rFonts w:cs="Times New Roman"/>
          <w:sz w:val="24"/>
          <w:szCs w:val="24"/>
        </w:rPr>
      </w:pPr>
    </w:p>
    <w:p w:rsidR="004024C1" w:rsidRPr="001E73D0" w:rsidRDefault="004024C1" w:rsidP="004024C1">
      <w:pPr>
        <w:spacing w:after="0"/>
        <w:rPr>
          <w:rFonts w:cs="Times New Roman"/>
          <w:sz w:val="24"/>
          <w:szCs w:val="24"/>
        </w:rPr>
      </w:pPr>
      <w:r w:rsidRPr="001E73D0">
        <w:rPr>
          <w:rFonts w:cs="Times New Roman"/>
          <w:sz w:val="24"/>
          <w:szCs w:val="24"/>
        </w:rPr>
        <w:t>Multiple co-benefits can accompany these and other climate-</w:t>
      </w:r>
      <w:r>
        <w:rPr>
          <w:rFonts w:cs="Times New Roman"/>
          <w:sz w:val="24"/>
          <w:szCs w:val="24"/>
        </w:rPr>
        <w:t>protecting</w:t>
      </w:r>
      <w:r w:rsidRPr="001E73D0">
        <w:rPr>
          <w:rFonts w:cs="Times New Roman"/>
          <w:sz w:val="24"/>
          <w:szCs w:val="24"/>
        </w:rPr>
        <w:t xml:space="preserve"> agricultural practices. For example, properly managed livestock grazing has the potential to increase soil carbon sequestration while also increasing water retention, reducing soil erosion, increasing forage quality and enhancing wildlife habitat and native grass populations. Furthermore, practices that reduce agriculture’s GHG emissions can also help the industry adapt to the coming </w:t>
      </w:r>
      <w:r>
        <w:rPr>
          <w:rFonts w:cs="Times New Roman"/>
          <w:sz w:val="24"/>
          <w:szCs w:val="24"/>
        </w:rPr>
        <w:t xml:space="preserve">changes in weather and water availability induced by </w:t>
      </w:r>
      <w:r w:rsidRPr="001E73D0">
        <w:rPr>
          <w:rFonts w:cs="Times New Roman"/>
          <w:sz w:val="24"/>
          <w:szCs w:val="24"/>
        </w:rPr>
        <w:t>climate change. Farms, ranches and food processors can achieve greater water conservation and energy efficiency and unleash the potential for generating renewable energy.</w:t>
      </w:r>
    </w:p>
    <w:p w:rsidR="0012326C" w:rsidRPr="001E73D0" w:rsidRDefault="0012326C" w:rsidP="0012326C">
      <w:pPr>
        <w:spacing w:after="0"/>
        <w:rPr>
          <w:rFonts w:cs="Times New Roman"/>
          <w:sz w:val="24"/>
          <w:szCs w:val="24"/>
        </w:rPr>
      </w:pPr>
    </w:p>
    <w:p w:rsidR="0012326C" w:rsidRPr="001E73D0" w:rsidRDefault="0012326C" w:rsidP="0012326C">
      <w:pPr>
        <w:spacing w:after="0"/>
        <w:rPr>
          <w:rFonts w:cs="Times New Roman"/>
          <w:sz w:val="24"/>
          <w:szCs w:val="24"/>
        </w:rPr>
      </w:pPr>
      <w:r>
        <w:rPr>
          <w:rFonts w:cs="Times New Roman"/>
          <w:sz w:val="24"/>
          <w:szCs w:val="24"/>
        </w:rPr>
        <w:lastRenderedPageBreak/>
        <w:t>Over the past 27 years,</w:t>
      </w:r>
      <w:r w:rsidRPr="001E73D0">
        <w:rPr>
          <w:rFonts w:cs="Times New Roman"/>
          <w:sz w:val="24"/>
          <w:szCs w:val="24"/>
        </w:rPr>
        <w:t xml:space="preserve"> </w:t>
      </w:r>
      <w:r>
        <w:rPr>
          <w:rFonts w:cs="Times New Roman"/>
          <w:sz w:val="24"/>
          <w:szCs w:val="24"/>
        </w:rPr>
        <w:t>UC SAREP</w:t>
      </w:r>
      <w:r w:rsidRPr="001E73D0">
        <w:rPr>
          <w:rFonts w:cs="Times New Roman"/>
          <w:sz w:val="24"/>
          <w:szCs w:val="24"/>
        </w:rPr>
        <w:t xml:space="preserve"> has helped to launch several initiatives, programs and studies that have provided, and are still providing, solutions–such as those mentioned above—to California’s agricultural and environmental challenges. As the </w:t>
      </w:r>
      <w:r>
        <w:rPr>
          <w:rFonts w:cs="Times New Roman"/>
          <w:sz w:val="24"/>
          <w:szCs w:val="24"/>
        </w:rPr>
        <w:t>California Air Resources B</w:t>
      </w:r>
      <w:r w:rsidRPr="001E73D0">
        <w:rPr>
          <w:rFonts w:cs="Times New Roman"/>
          <w:sz w:val="24"/>
          <w:szCs w:val="24"/>
        </w:rPr>
        <w:t xml:space="preserve">oard considers where to invest the Cap-and-Trade revenue, we recommend that the investment plan include funding for </w:t>
      </w:r>
      <w:r>
        <w:rPr>
          <w:rFonts w:cs="Times New Roman"/>
          <w:sz w:val="24"/>
          <w:szCs w:val="24"/>
        </w:rPr>
        <w:t xml:space="preserve">UC </w:t>
      </w:r>
      <w:r w:rsidRPr="001E73D0">
        <w:rPr>
          <w:rFonts w:cs="Times New Roman"/>
          <w:sz w:val="24"/>
          <w:szCs w:val="24"/>
        </w:rPr>
        <w:t>SAREP, which is the only statewide sustainable agriculture program with a mandate from the California Legislature.</w:t>
      </w:r>
    </w:p>
    <w:p w:rsidR="0012326C" w:rsidRPr="001E73D0" w:rsidRDefault="0012326C" w:rsidP="0012326C">
      <w:pPr>
        <w:spacing w:after="0"/>
        <w:rPr>
          <w:rFonts w:cs="Times New Roman"/>
          <w:sz w:val="24"/>
          <w:szCs w:val="24"/>
        </w:rPr>
      </w:pPr>
    </w:p>
    <w:p w:rsidR="0012326C" w:rsidRPr="001E73D0" w:rsidRDefault="0012326C" w:rsidP="0012326C">
      <w:pPr>
        <w:spacing w:after="0"/>
        <w:rPr>
          <w:rFonts w:cs="Times New Roman"/>
          <w:sz w:val="24"/>
          <w:szCs w:val="24"/>
        </w:rPr>
      </w:pPr>
      <w:r>
        <w:rPr>
          <w:rFonts w:cs="Times New Roman"/>
          <w:sz w:val="24"/>
          <w:szCs w:val="24"/>
        </w:rPr>
        <w:t xml:space="preserve">UC </w:t>
      </w:r>
      <w:r w:rsidRPr="001E73D0">
        <w:rPr>
          <w:rFonts w:cs="Times New Roman"/>
          <w:sz w:val="24"/>
          <w:szCs w:val="24"/>
        </w:rPr>
        <w:t xml:space="preserve">SAREP’s </w:t>
      </w:r>
      <w:r w:rsidRPr="001E73D0">
        <w:rPr>
          <w:rFonts w:cs="Times New Roman"/>
          <w:bCs/>
          <w:sz w:val="24"/>
          <w:szCs w:val="24"/>
        </w:rPr>
        <w:t>well-established small grants program is</w:t>
      </w:r>
      <w:r w:rsidR="00C8413C">
        <w:rPr>
          <w:rFonts w:cs="Times New Roman"/>
          <w:bCs/>
          <w:sz w:val="24"/>
          <w:szCs w:val="24"/>
        </w:rPr>
        <w:t xml:space="preserve"> now unfunded, but could be reactivated</w:t>
      </w:r>
      <w:r w:rsidRPr="001E73D0">
        <w:rPr>
          <w:rFonts w:cs="Times New Roman"/>
          <w:bCs/>
          <w:sz w:val="24"/>
          <w:szCs w:val="24"/>
        </w:rPr>
        <w:t xml:space="preserve"> to stimulate innovation in California agriculture to address climate change and the closely-related topics of energy efficiency, water-use efficiency and nutrient management.</w:t>
      </w:r>
    </w:p>
    <w:p w:rsidR="0012326C" w:rsidRPr="001E73D0" w:rsidRDefault="0012326C" w:rsidP="0012326C">
      <w:pPr>
        <w:spacing w:after="0"/>
        <w:rPr>
          <w:rFonts w:cs="Times New Roman"/>
          <w:sz w:val="24"/>
          <w:szCs w:val="24"/>
        </w:rPr>
      </w:pPr>
    </w:p>
    <w:p w:rsidR="0012326C" w:rsidRPr="001E73D0" w:rsidRDefault="0012326C" w:rsidP="0012326C">
      <w:pPr>
        <w:spacing w:after="0"/>
        <w:rPr>
          <w:rFonts w:cs="Times New Roman"/>
          <w:sz w:val="24"/>
          <w:szCs w:val="24"/>
        </w:rPr>
      </w:pPr>
      <w:r w:rsidRPr="001E73D0">
        <w:rPr>
          <w:rFonts w:cs="Times New Roman"/>
          <w:sz w:val="24"/>
          <w:szCs w:val="24"/>
        </w:rPr>
        <w:t xml:space="preserve">By investing in </w:t>
      </w:r>
      <w:r>
        <w:rPr>
          <w:rFonts w:cs="Times New Roman"/>
          <w:sz w:val="24"/>
          <w:szCs w:val="24"/>
        </w:rPr>
        <w:t xml:space="preserve">UC </w:t>
      </w:r>
      <w:r w:rsidRPr="001E73D0">
        <w:rPr>
          <w:rFonts w:cs="Times New Roman"/>
          <w:sz w:val="24"/>
          <w:szCs w:val="24"/>
        </w:rPr>
        <w:t xml:space="preserve">SAREP, California would be supporting </w:t>
      </w:r>
      <w:r>
        <w:rPr>
          <w:rFonts w:cs="Times New Roman"/>
          <w:sz w:val="24"/>
          <w:szCs w:val="24"/>
        </w:rPr>
        <w:t>technical assistance and collaborative action</w:t>
      </w:r>
      <w:r w:rsidRPr="001E73D0">
        <w:rPr>
          <w:rFonts w:cs="Times New Roman"/>
          <w:sz w:val="24"/>
          <w:szCs w:val="24"/>
        </w:rPr>
        <w:t xml:space="preserve"> on:</w:t>
      </w:r>
    </w:p>
    <w:p w:rsidR="0012326C" w:rsidRPr="001E73D0" w:rsidRDefault="0012326C" w:rsidP="0012326C">
      <w:pPr>
        <w:pStyle w:val="ListParagraph"/>
        <w:numPr>
          <w:ilvl w:val="0"/>
          <w:numId w:val="1"/>
        </w:numPr>
        <w:rPr>
          <w:rFonts w:asciiTheme="minorHAnsi" w:hAnsiTheme="minorHAnsi"/>
        </w:rPr>
      </w:pPr>
      <w:r w:rsidRPr="001E73D0">
        <w:rPr>
          <w:rFonts w:asciiTheme="minorHAnsi" w:hAnsiTheme="minorHAnsi"/>
        </w:rPr>
        <w:t>sequestering carbon in soils, orchards and rangelands</w:t>
      </w:r>
    </w:p>
    <w:p w:rsidR="0012326C" w:rsidRDefault="0012326C" w:rsidP="0012326C">
      <w:pPr>
        <w:pStyle w:val="ListParagraph"/>
        <w:numPr>
          <w:ilvl w:val="0"/>
          <w:numId w:val="1"/>
        </w:numPr>
        <w:rPr>
          <w:rFonts w:asciiTheme="minorHAnsi" w:hAnsiTheme="minorHAnsi"/>
        </w:rPr>
      </w:pPr>
      <w:r w:rsidRPr="009C439F">
        <w:rPr>
          <w:rFonts w:asciiTheme="minorHAnsi" w:hAnsiTheme="minorHAnsi"/>
        </w:rPr>
        <w:t>farm practi</w:t>
      </w:r>
      <w:r>
        <w:rPr>
          <w:rFonts w:asciiTheme="minorHAnsi" w:hAnsiTheme="minorHAnsi"/>
        </w:rPr>
        <w:t>ces that minimize GHG emissions</w:t>
      </w:r>
    </w:p>
    <w:p w:rsidR="0012326C" w:rsidRPr="009C439F" w:rsidRDefault="0012326C" w:rsidP="0012326C">
      <w:pPr>
        <w:pStyle w:val="ListParagraph"/>
        <w:numPr>
          <w:ilvl w:val="0"/>
          <w:numId w:val="1"/>
        </w:numPr>
        <w:rPr>
          <w:rFonts w:asciiTheme="minorHAnsi" w:hAnsiTheme="minorHAnsi"/>
        </w:rPr>
      </w:pPr>
      <w:r w:rsidRPr="009C439F">
        <w:rPr>
          <w:rFonts w:asciiTheme="minorHAnsi" w:hAnsiTheme="minorHAnsi"/>
        </w:rPr>
        <w:t>replacing</w:t>
      </w:r>
      <w:r>
        <w:rPr>
          <w:rFonts w:asciiTheme="minorHAnsi" w:hAnsiTheme="minorHAnsi"/>
        </w:rPr>
        <w:t xml:space="preserve"> fertilizer-intensive urban </w:t>
      </w:r>
      <w:r w:rsidR="00C8413C">
        <w:rPr>
          <w:rFonts w:asciiTheme="minorHAnsi" w:hAnsiTheme="minorHAnsi"/>
        </w:rPr>
        <w:t xml:space="preserve">landscapes </w:t>
      </w:r>
      <w:r w:rsidRPr="009C439F">
        <w:rPr>
          <w:rFonts w:asciiTheme="minorHAnsi" w:hAnsiTheme="minorHAnsi"/>
        </w:rPr>
        <w:t xml:space="preserve">(lawns) with carbon sequestering </w:t>
      </w:r>
      <w:r>
        <w:rPr>
          <w:rFonts w:asciiTheme="minorHAnsi" w:hAnsiTheme="minorHAnsi"/>
        </w:rPr>
        <w:t>food gardens and urban agricultural park</w:t>
      </w:r>
      <w:r w:rsidRPr="009C439F">
        <w:rPr>
          <w:rFonts w:asciiTheme="minorHAnsi" w:hAnsiTheme="minorHAnsi"/>
        </w:rPr>
        <w:t>s</w:t>
      </w:r>
      <w:r w:rsidR="00F154E3">
        <w:rPr>
          <w:rFonts w:asciiTheme="minorHAnsi" w:hAnsiTheme="minorHAnsi"/>
        </w:rPr>
        <w:t>, while increasing</w:t>
      </w:r>
      <w:r w:rsidR="00F154E3" w:rsidRPr="001E73D0">
        <w:rPr>
          <w:rFonts w:asciiTheme="minorHAnsi" w:hAnsiTheme="minorHAnsi"/>
        </w:rPr>
        <w:t xml:space="preserve"> the food security of disadvantaged communities</w:t>
      </w:r>
    </w:p>
    <w:p w:rsidR="0012326C" w:rsidRPr="001E73D0" w:rsidRDefault="0012326C" w:rsidP="0012326C">
      <w:pPr>
        <w:pStyle w:val="ListParagraph"/>
        <w:numPr>
          <w:ilvl w:val="0"/>
          <w:numId w:val="1"/>
        </w:numPr>
        <w:rPr>
          <w:rFonts w:asciiTheme="minorHAnsi" w:hAnsiTheme="minorHAnsi"/>
        </w:rPr>
      </w:pPr>
      <w:r w:rsidRPr="001E73D0">
        <w:rPr>
          <w:rFonts w:asciiTheme="minorHAnsi" w:hAnsiTheme="minorHAnsi"/>
        </w:rPr>
        <w:t xml:space="preserve">long-term, large-scale research asking big questions about </w:t>
      </w:r>
      <w:r w:rsidRPr="001E73D0">
        <w:rPr>
          <w:rFonts w:asciiTheme="minorHAnsi" w:hAnsiTheme="minorHAnsi"/>
          <w:bCs/>
        </w:rPr>
        <w:t>climate/energy, water, and soil health that – 18 years into a 100-year study – is already generating data and advancing knowledge to support practical steps for climate change mitigation and adaptation in California agriculture</w:t>
      </w:r>
    </w:p>
    <w:p w:rsidR="0012326C" w:rsidRPr="005D603D" w:rsidRDefault="0012326C" w:rsidP="0012326C">
      <w:pPr>
        <w:pStyle w:val="ListParagraph"/>
        <w:numPr>
          <w:ilvl w:val="0"/>
          <w:numId w:val="1"/>
        </w:numPr>
        <w:rPr>
          <w:rFonts w:asciiTheme="minorHAnsi" w:hAnsiTheme="minorHAnsi"/>
        </w:rPr>
      </w:pPr>
      <w:r w:rsidRPr="001E73D0">
        <w:rPr>
          <w:rFonts w:asciiTheme="minorHAnsi" w:hAnsiTheme="minorHAnsi"/>
          <w:bCs/>
        </w:rPr>
        <w:t>s</w:t>
      </w:r>
      <w:r>
        <w:rPr>
          <w:rFonts w:asciiTheme="minorHAnsi" w:hAnsiTheme="minorHAnsi"/>
          <w:bCs/>
        </w:rPr>
        <w:t>haring important information through the UC SAREP Solution</w:t>
      </w:r>
      <w:r w:rsidRPr="001E73D0">
        <w:rPr>
          <w:rFonts w:asciiTheme="minorHAnsi" w:hAnsiTheme="minorHAnsi"/>
          <w:bCs/>
        </w:rPr>
        <w:t xml:space="preserve"> Center, an online and in-person platform to share solutions with the agricultural community to big challenges. SAREP’s first Solu</w:t>
      </w:r>
      <w:r>
        <w:rPr>
          <w:rFonts w:asciiTheme="minorHAnsi" w:hAnsiTheme="minorHAnsi"/>
          <w:bCs/>
        </w:rPr>
        <w:t>tion Center focuses</w:t>
      </w:r>
      <w:r w:rsidRPr="001E73D0">
        <w:rPr>
          <w:rFonts w:asciiTheme="minorHAnsi" w:hAnsiTheme="minorHAnsi"/>
          <w:bCs/>
        </w:rPr>
        <w:t xml:space="preserve"> on </w:t>
      </w:r>
      <w:r>
        <w:rPr>
          <w:rFonts w:asciiTheme="minorHAnsi" w:hAnsiTheme="minorHAnsi"/>
          <w:bCs/>
        </w:rPr>
        <w:t>climate change, water management and nutrient efficiency</w:t>
      </w:r>
      <w:r w:rsidR="007905A0">
        <w:rPr>
          <w:rFonts w:asciiTheme="minorHAnsi" w:hAnsiTheme="minorHAnsi"/>
          <w:bCs/>
        </w:rPr>
        <w:t>.</w:t>
      </w:r>
    </w:p>
    <w:p w:rsidR="0012326C" w:rsidRPr="001E73D0" w:rsidRDefault="0012326C" w:rsidP="0012326C">
      <w:pPr>
        <w:spacing w:after="0"/>
        <w:rPr>
          <w:rFonts w:cs="Times New Roman"/>
          <w:sz w:val="24"/>
          <w:szCs w:val="24"/>
        </w:rPr>
      </w:pPr>
    </w:p>
    <w:p w:rsidR="0012326C" w:rsidRPr="00AA5042" w:rsidRDefault="0012326C" w:rsidP="0012326C">
      <w:pPr>
        <w:spacing w:after="0"/>
        <w:rPr>
          <w:rFonts w:cs="Times New Roman"/>
          <w:sz w:val="24"/>
          <w:szCs w:val="24"/>
        </w:rPr>
      </w:pPr>
      <w:r w:rsidRPr="001E73D0">
        <w:rPr>
          <w:rFonts w:cs="Times New Roman"/>
          <w:sz w:val="24"/>
          <w:szCs w:val="24"/>
        </w:rPr>
        <w:t xml:space="preserve">There </w:t>
      </w:r>
      <w:r>
        <w:rPr>
          <w:rFonts w:cs="Times New Roman"/>
          <w:sz w:val="24"/>
          <w:szCs w:val="24"/>
        </w:rPr>
        <w:t>are many proposed initiatives across the state that could be scaled up</w:t>
      </w:r>
      <w:r w:rsidRPr="001E73D0">
        <w:rPr>
          <w:rFonts w:cs="Times New Roman"/>
          <w:sz w:val="24"/>
          <w:szCs w:val="24"/>
        </w:rPr>
        <w:t xml:space="preserve">. </w:t>
      </w:r>
      <w:r w:rsidR="005D603D">
        <w:rPr>
          <w:rFonts w:cs="Times New Roman"/>
          <w:sz w:val="24"/>
          <w:szCs w:val="24"/>
        </w:rPr>
        <w:t xml:space="preserve">UC </w:t>
      </w:r>
      <w:r w:rsidRPr="001E73D0">
        <w:rPr>
          <w:rFonts w:cs="Times New Roman"/>
          <w:sz w:val="24"/>
          <w:szCs w:val="24"/>
        </w:rPr>
        <w:t>SAREP and its partner program, the Russell Ranch Su</w:t>
      </w:r>
      <w:r>
        <w:rPr>
          <w:rFonts w:cs="Times New Roman"/>
          <w:sz w:val="24"/>
          <w:szCs w:val="24"/>
        </w:rPr>
        <w:t xml:space="preserve">stainable Agriculture Facility, </w:t>
      </w:r>
      <w:r w:rsidR="00F154E3">
        <w:rPr>
          <w:rFonts w:cs="Times New Roman"/>
          <w:sz w:val="24"/>
          <w:szCs w:val="24"/>
        </w:rPr>
        <w:t xml:space="preserve">bring </w:t>
      </w:r>
      <w:r w:rsidRPr="001E73D0">
        <w:rPr>
          <w:rFonts w:cs="Times New Roman"/>
          <w:sz w:val="24"/>
          <w:szCs w:val="24"/>
        </w:rPr>
        <w:t xml:space="preserve">organizations and people together to </w:t>
      </w:r>
      <w:r>
        <w:rPr>
          <w:rFonts w:cs="Times New Roman"/>
          <w:sz w:val="24"/>
          <w:szCs w:val="24"/>
        </w:rPr>
        <w:t>develop collaborative</w:t>
      </w:r>
      <w:r w:rsidRPr="001E73D0">
        <w:rPr>
          <w:rFonts w:cs="Times New Roman"/>
          <w:sz w:val="24"/>
          <w:szCs w:val="24"/>
        </w:rPr>
        <w:t xml:space="preserve"> solutions to the challenges we face today</w:t>
      </w:r>
      <w:r>
        <w:rPr>
          <w:rFonts w:cs="Times New Roman"/>
          <w:sz w:val="24"/>
          <w:szCs w:val="24"/>
        </w:rPr>
        <w:t xml:space="preserve"> and to achieve broader adoption and impact</w:t>
      </w:r>
      <w:r w:rsidRPr="001E73D0">
        <w:rPr>
          <w:rFonts w:cs="Times New Roman"/>
          <w:sz w:val="24"/>
          <w:szCs w:val="24"/>
        </w:rPr>
        <w:t>.</w:t>
      </w:r>
      <w:r w:rsidRPr="001E73D0">
        <w:rPr>
          <w:rFonts w:cs="Times New Roman"/>
          <w:bCs/>
          <w:sz w:val="24"/>
          <w:szCs w:val="24"/>
        </w:rPr>
        <w:t xml:space="preserve"> This is why we call for your on-going commitment to support </w:t>
      </w:r>
      <w:r>
        <w:rPr>
          <w:rFonts w:cs="Times New Roman"/>
          <w:bCs/>
          <w:sz w:val="24"/>
          <w:szCs w:val="24"/>
        </w:rPr>
        <w:t xml:space="preserve">UC </w:t>
      </w:r>
      <w:r w:rsidRPr="001E73D0">
        <w:rPr>
          <w:rFonts w:cs="Times New Roman"/>
          <w:bCs/>
          <w:sz w:val="24"/>
          <w:szCs w:val="24"/>
        </w:rPr>
        <w:t xml:space="preserve">SAREP, a research program </w:t>
      </w:r>
      <w:r w:rsidR="009D28C7">
        <w:rPr>
          <w:rFonts w:cs="Times New Roman"/>
          <w:bCs/>
          <w:sz w:val="24"/>
          <w:szCs w:val="24"/>
        </w:rPr>
        <w:t xml:space="preserve">with a strong </w:t>
      </w:r>
      <w:r w:rsidRPr="001E73D0">
        <w:rPr>
          <w:rFonts w:cs="Times New Roman"/>
          <w:bCs/>
          <w:sz w:val="24"/>
          <w:szCs w:val="24"/>
        </w:rPr>
        <w:t xml:space="preserve">focus on reducing agricultural GHG emissions in order to assure the </w:t>
      </w:r>
      <w:r>
        <w:rPr>
          <w:rFonts w:cs="Times New Roman"/>
          <w:bCs/>
          <w:sz w:val="24"/>
          <w:szCs w:val="24"/>
        </w:rPr>
        <w:t xml:space="preserve">profitability, </w:t>
      </w:r>
      <w:r w:rsidRPr="001E73D0">
        <w:rPr>
          <w:rFonts w:cs="Times New Roman"/>
          <w:bCs/>
          <w:sz w:val="24"/>
          <w:szCs w:val="24"/>
        </w:rPr>
        <w:t>viabili</w:t>
      </w:r>
      <w:r>
        <w:rPr>
          <w:rFonts w:cs="Times New Roman"/>
          <w:bCs/>
          <w:sz w:val="24"/>
          <w:szCs w:val="24"/>
        </w:rPr>
        <w:t>ty and resilience of California</w:t>
      </w:r>
      <w:r w:rsidRPr="001E73D0">
        <w:rPr>
          <w:rFonts w:cs="Times New Roman"/>
          <w:bCs/>
          <w:sz w:val="24"/>
          <w:szCs w:val="24"/>
        </w:rPr>
        <w:t xml:space="preserve"> agricultur</w:t>
      </w:r>
      <w:r>
        <w:rPr>
          <w:rFonts w:cs="Times New Roman"/>
          <w:bCs/>
          <w:sz w:val="24"/>
          <w:szCs w:val="24"/>
        </w:rPr>
        <w:t>e</w:t>
      </w:r>
      <w:r w:rsidRPr="001E73D0">
        <w:rPr>
          <w:rFonts w:cs="Times New Roman"/>
          <w:bCs/>
          <w:sz w:val="24"/>
          <w:szCs w:val="24"/>
        </w:rPr>
        <w:t xml:space="preserve"> in the face of climate change.</w:t>
      </w:r>
    </w:p>
    <w:p w:rsidR="0012326C" w:rsidRPr="001E73D0" w:rsidRDefault="0012326C" w:rsidP="0012326C">
      <w:pPr>
        <w:spacing w:after="0"/>
        <w:rPr>
          <w:rFonts w:cs="Times New Roman"/>
          <w:sz w:val="24"/>
          <w:szCs w:val="24"/>
        </w:rPr>
      </w:pPr>
    </w:p>
    <w:p w:rsidR="0012326C" w:rsidRDefault="0012326C" w:rsidP="0012326C">
      <w:pPr>
        <w:spacing w:after="0"/>
        <w:rPr>
          <w:rFonts w:cs="Times New Roman"/>
          <w:sz w:val="24"/>
          <w:szCs w:val="24"/>
        </w:rPr>
      </w:pPr>
      <w:r w:rsidRPr="001E73D0">
        <w:rPr>
          <w:rFonts w:cs="Times New Roman"/>
          <w:sz w:val="24"/>
          <w:szCs w:val="24"/>
        </w:rPr>
        <w:t>Sincerely,</w:t>
      </w:r>
    </w:p>
    <w:p w:rsidR="0012326C" w:rsidRDefault="0012326C" w:rsidP="0012326C">
      <w:pPr>
        <w:spacing w:after="0"/>
        <w:rPr>
          <w:rFonts w:cs="Times New Roman"/>
          <w:sz w:val="24"/>
          <w:szCs w:val="24"/>
        </w:rPr>
      </w:pPr>
    </w:p>
    <w:p w:rsidR="0012326C" w:rsidRPr="001E73D0" w:rsidRDefault="0012326C" w:rsidP="0012326C">
      <w:pPr>
        <w:spacing w:after="0"/>
        <w:rPr>
          <w:rFonts w:cs="Times New Roman"/>
          <w:sz w:val="24"/>
          <w:szCs w:val="24"/>
        </w:rPr>
      </w:pPr>
      <w:r w:rsidRPr="00F91FE5">
        <w:rPr>
          <w:rFonts w:cs="Times New Roman"/>
          <w:b/>
          <w:sz w:val="24"/>
          <w:szCs w:val="24"/>
        </w:rPr>
        <w:t>John Diener</w:t>
      </w:r>
      <w:r w:rsidRPr="001E73D0">
        <w:rPr>
          <w:rFonts w:cs="Times New Roman"/>
          <w:sz w:val="24"/>
          <w:szCs w:val="24"/>
        </w:rPr>
        <w:t>, President, Red Rock Ranch, Five Points, CA</w:t>
      </w:r>
    </w:p>
    <w:p w:rsidR="0012326C" w:rsidRDefault="0012326C" w:rsidP="0012326C">
      <w:pPr>
        <w:spacing w:after="0"/>
        <w:rPr>
          <w:rFonts w:cs="Times New Roman"/>
          <w:sz w:val="24"/>
          <w:szCs w:val="24"/>
        </w:rPr>
      </w:pPr>
    </w:p>
    <w:p w:rsidR="0012326C" w:rsidRDefault="0012326C" w:rsidP="0012326C">
      <w:pPr>
        <w:spacing w:after="0"/>
        <w:rPr>
          <w:rFonts w:cs="Times New Roman"/>
          <w:sz w:val="24"/>
          <w:szCs w:val="24"/>
        </w:rPr>
      </w:pPr>
      <w:r>
        <w:rPr>
          <w:rFonts w:cs="Times New Roman"/>
          <w:sz w:val="24"/>
          <w:szCs w:val="24"/>
        </w:rPr>
        <w:t>and</w:t>
      </w:r>
    </w:p>
    <w:p w:rsidR="0012326C" w:rsidRPr="001E73D0" w:rsidRDefault="0012326C" w:rsidP="0012326C">
      <w:pPr>
        <w:spacing w:after="0"/>
        <w:rPr>
          <w:rFonts w:cs="Times New Roman"/>
          <w:sz w:val="24"/>
          <w:szCs w:val="24"/>
        </w:rPr>
      </w:pPr>
    </w:p>
    <w:p w:rsidR="0012326C" w:rsidRPr="001E73D0" w:rsidRDefault="0012326C" w:rsidP="0012326C">
      <w:pPr>
        <w:spacing w:after="0"/>
        <w:rPr>
          <w:rFonts w:cs="Times New Roman"/>
          <w:sz w:val="24"/>
          <w:szCs w:val="24"/>
        </w:rPr>
      </w:pPr>
      <w:r w:rsidRPr="0069073F">
        <w:rPr>
          <w:rFonts w:cs="Times New Roman"/>
          <w:b/>
          <w:sz w:val="24"/>
          <w:szCs w:val="24"/>
        </w:rPr>
        <w:t>AG Kawamura</w:t>
      </w:r>
      <w:r w:rsidRPr="001E73D0">
        <w:rPr>
          <w:rFonts w:cs="Times New Roman"/>
          <w:sz w:val="24"/>
          <w:szCs w:val="24"/>
        </w:rPr>
        <w:t>, Founding Member, Orange County Produce, Irvine, CA and former Secretary, California Department of Food and Agriculture, Sacramento, CA</w:t>
      </w:r>
    </w:p>
    <w:p w:rsidR="0012326C" w:rsidRDefault="0012326C" w:rsidP="0012326C">
      <w:pPr>
        <w:spacing w:after="0"/>
        <w:rPr>
          <w:rFonts w:cs="Times New Roman"/>
          <w:sz w:val="24"/>
          <w:szCs w:val="24"/>
        </w:rPr>
      </w:pPr>
    </w:p>
    <w:p w:rsidR="0012326C" w:rsidRDefault="00D40444" w:rsidP="0012326C">
      <w:pPr>
        <w:spacing w:after="0"/>
        <w:rPr>
          <w:rFonts w:cs="Times New Roman"/>
          <w:sz w:val="24"/>
          <w:szCs w:val="24"/>
        </w:rPr>
      </w:pPr>
      <w:r>
        <w:rPr>
          <w:rFonts w:cs="Times New Roman"/>
          <w:sz w:val="24"/>
          <w:szCs w:val="24"/>
        </w:rPr>
        <w:t>J</w:t>
      </w:r>
      <w:r w:rsidR="00B80128">
        <w:rPr>
          <w:rFonts w:cs="Times New Roman"/>
          <w:sz w:val="24"/>
          <w:szCs w:val="24"/>
        </w:rPr>
        <w:t>oined by</w:t>
      </w:r>
      <w:r w:rsidR="00E561A6">
        <w:rPr>
          <w:rFonts w:cs="Times New Roman"/>
          <w:sz w:val="24"/>
          <w:szCs w:val="24"/>
        </w:rPr>
        <w:t>:</w:t>
      </w:r>
    </w:p>
    <w:p w:rsidR="0012326C" w:rsidRPr="001E73D0" w:rsidRDefault="0012326C" w:rsidP="0012326C">
      <w:pPr>
        <w:spacing w:after="0"/>
        <w:rPr>
          <w:rFonts w:cs="Times New Roman"/>
          <w:sz w:val="24"/>
          <w:szCs w:val="24"/>
        </w:rPr>
      </w:pPr>
    </w:p>
    <w:p w:rsidR="0012326C" w:rsidRPr="001E73D0" w:rsidRDefault="0012326C" w:rsidP="0012326C">
      <w:pPr>
        <w:spacing w:after="0"/>
        <w:rPr>
          <w:rFonts w:cs="Times New Roman"/>
          <w:sz w:val="24"/>
          <w:szCs w:val="24"/>
        </w:rPr>
      </w:pPr>
      <w:r w:rsidRPr="00F91FE5">
        <w:rPr>
          <w:rFonts w:cs="Times New Roman"/>
          <w:b/>
          <w:sz w:val="24"/>
          <w:szCs w:val="24"/>
        </w:rPr>
        <w:t>Marcus Benedetti</w:t>
      </w:r>
      <w:r w:rsidRPr="001E73D0">
        <w:rPr>
          <w:rFonts w:cs="Times New Roman"/>
          <w:sz w:val="24"/>
          <w:szCs w:val="24"/>
        </w:rPr>
        <w:t>, President and CEO, Clover Stornetta Farms, Petaluma, CA</w:t>
      </w:r>
    </w:p>
    <w:p w:rsidR="0012326C" w:rsidRPr="001E73D0" w:rsidRDefault="0012326C" w:rsidP="0012326C">
      <w:pPr>
        <w:spacing w:after="0"/>
        <w:rPr>
          <w:rFonts w:cs="Times New Roman"/>
          <w:sz w:val="24"/>
          <w:szCs w:val="24"/>
        </w:rPr>
      </w:pPr>
      <w:r w:rsidRPr="00F91FE5">
        <w:rPr>
          <w:rFonts w:cs="Times New Roman"/>
          <w:b/>
          <w:sz w:val="24"/>
          <w:szCs w:val="24"/>
        </w:rPr>
        <w:t>Ashley Boren</w:t>
      </w:r>
      <w:r w:rsidRPr="001E73D0">
        <w:rPr>
          <w:rFonts w:cs="Times New Roman"/>
          <w:sz w:val="24"/>
          <w:szCs w:val="24"/>
        </w:rPr>
        <w:t>, Executive Director, Sustainable Conservation, San Francisco, CA</w:t>
      </w:r>
    </w:p>
    <w:p w:rsidR="0012326C" w:rsidRPr="001E73D0" w:rsidRDefault="0012326C" w:rsidP="0012326C">
      <w:pPr>
        <w:spacing w:after="0"/>
        <w:rPr>
          <w:rFonts w:cs="Times New Roman"/>
          <w:sz w:val="24"/>
          <w:szCs w:val="24"/>
        </w:rPr>
      </w:pPr>
      <w:r w:rsidRPr="00F91FE5">
        <w:rPr>
          <w:rFonts w:cs="Times New Roman"/>
          <w:b/>
          <w:sz w:val="24"/>
          <w:szCs w:val="24"/>
        </w:rPr>
        <w:t>Michael Dimock</w:t>
      </w:r>
      <w:r w:rsidRPr="001E73D0">
        <w:rPr>
          <w:rFonts w:cs="Times New Roman"/>
          <w:sz w:val="24"/>
          <w:szCs w:val="24"/>
        </w:rPr>
        <w:t>, Executive Director, Roots of Change, San Francisco, CA</w:t>
      </w:r>
    </w:p>
    <w:p w:rsidR="0012326C" w:rsidRPr="001E73D0" w:rsidRDefault="0012326C" w:rsidP="0012326C">
      <w:pPr>
        <w:spacing w:after="0"/>
        <w:rPr>
          <w:rFonts w:cs="Times New Roman"/>
          <w:sz w:val="24"/>
          <w:szCs w:val="24"/>
        </w:rPr>
      </w:pPr>
      <w:r w:rsidRPr="00F91FE5">
        <w:rPr>
          <w:rFonts w:cs="Times New Roman"/>
          <w:b/>
          <w:sz w:val="24"/>
          <w:szCs w:val="24"/>
        </w:rPr>
        <w:t>Cornelius Gallagher</w:t>
      </w:r>
      <w:r w:rsidRPr="001E73D0">
        <w:rPr>
          <w:rFonts w:cs="Times New Roman"/>
          <w:sz w:val="24"/>
          <w:szCs w:val="24"/>
        </w:rPr>
        <w:t>, Senior Vice President, Food, Agriculture and Wine Executive, Bank of America, Roseville, CA</w:t>
      </w:r>
    </w:p>
    <w:p w:rsidR="0012326C" w:rsidRPr="001E73D0" w:rsidRDefault="0012326C" w:rsidP="0012326C">
      <w:pPr>
        <w:spacing w:after="0"/>
        <w:rPr>
          <w:rFonts w:cs="Times New Roman"/>
          <w:sz w:val="24"/>
          <w:szCs w:val="24"/>
        </w:rPr>
      </w:pPr>
      <w:r w:rsidRPr="00F91FE5">
        <w:rPr>
          <w:rFonts w:cs="Times New Roman"/>
          <w:b/>
          <w:sz w:val="24"/>
          <w:szCs w:val="24"/>
        </w:rPr>
        <w:t>Carl Johnson</w:t>
      </w:r>
      <w:r w:rsidRPr="001E73D0">
        <w:rPr>
          <w:rFonts w:cs="Times New Roman"/>
          <w:sz w:val="24"/>
          <w:szCs w:val="24"/>
        </w:rPr>
        <w:t>, Executive Vice President, Brands, Del Monte Foods, San Francisco, CA</w:t>
      </w:r>
    </w:p>
    <w:p w:rsidR="0012326C" w:rsidRPr="001E73D0" w:rsidRDefault="0012326C" w:rsidP="0012326C">
      <w:pPr>
        <w:spacing w:after="0"/>
        <w:rPr>
          <w:rFonts w:cs="Times New Roman"/>
          <w:sz w:val="24"/>
          <w:szCs w:val="24"/>
        </w:rPr>
      </w:pPr>
      <w:r w:rsidRPr="00F91FE5">
        <w:rPr>
          <w:rFonts w:cs="Times New Roman"/>
          <w:b/>
          <w:sz w:val="24"/>
          <w:szCs w:val="24"/>
        </w:rPr>
        <w:t>Craig McNamara</w:t>
      </w:r>
      <w:r w:rsidRPr="001E73D0">
        <w:rPr>
          <w:rFonts w:cs="Times New Roman"/>
          <w:sz w:val="24"/>
          <w:szCs w:val="24"/>
        </w:rPr>
        <w:t>, President, California State Board of Food and Agriculture, Sacramento, CA; President, Sierra Orchards; Co-Founder, Center for Land Based Learning, Winters, CA</w:t>
      </w:r>
    </w:p>
    <w:p w:rsidR="0012326C" w:rsidRPr="001E73D0" w:rsidRDefault="0012326C" w:rsidP="0012326C">
      <w:pPr>
        <w:spacing w:after="0"/>
        <w:rPr>
          <w:rFonts w:cs="Times New Roman"/>
          <w:sz w:val="24"/>
          <w:szCs w:val="24"/>
        </w:rPr>
      </w:pPr>
      <w:r w:rsidRPr="00F91FE5">
        <w:rPr>
          <w:rFonts w:cs="Times New Roman"/>
          <w:b/>
          <w:sz w:val="24"/>
          <w:szCs w:val="24"/>
        </w:rPr>
        <w:t>Haider Nazar</w:t>
      </w:r>
      <w:r w:rsidRPr="001E73D0">
        <w:rPr>
          <w:rFonts w:cs="Times New Roman"/>
          <w:sz w:val="24"/>
          <w:szCs w:val="24"/>
        </w:rPr>
        <w:t>, Chief Executive Officer, Verliant Energy Partners, Walnut Creek, CA</w:t>
      </w:r>
    </w:p>
    <w:p w:rsidR="0012326C" w:rsidRPr="001E73D0" w:rsidRDefault="0012326C" w:rsidP="0012326C">
      <w:pPr>
        <w:spacing w:after="0"/>
        <w:rPr>
          <w:rFonts w:cs="Times New Roman"/>
          <w:sz w:val="24"/>
          <w:szCs w:val="24"/>
        </w:rPr>
      </w:pPr>
      <w:r w:rsidRPr="00F91FE5">
        <w:rPr>
          <w:rFonts w:cs="Times New Roman"/>
          <w:b/>
          <w:sz w:val="24"/>
          <w:szCs w:val="24"/>
        </w:rPr>
        <w:t>Judith Redmond</w:t>
      </w:r>
      <w:r w:rsidRPr="001E73D0">
        <w:rPr>
          <w:rFonts w:cs="Times New Roman"/>
          <w:sz w:val="24"/>
          <w:szCs w:val="24"/>
        </w:rPr>
        <w:t>, Owner and Partner, Full Belly Farm, Guinda, CA</w:t>
      </w:r>
      <w:r>
        <w:rPr>
          <w:rFonts w:cs="Times New Roman"/>
          <w:sz w:val="24"/>
          <w:szCs w:val="24"/>
        </w:rPr>
        <w:t>; Community Alliance for Family Farmers Board Secretary</w:t>
      </w:r>
    </w:p>
    <w:p w:rsidR="0012326C" w:rsidRPr="001E73D0" w:rsidRDefault="0012326C" w:rsidP="0012326C">
      <w:pPr>
        <w:spacing w:after="0"/>
        <w:rPr>
          <w:rFonts w:cs="Times New Roman"/>
          <w:sz w:val="24"/>
          <w:szCs w:val="24"/>
        </w:rPr>
      </w:pPr>
      <w:r w:rsidRPr="00F91FE5">
        <w:rPr>
          <w:rFonts w:cs="Times New Roman"/>
          <w:b/>
          <w:sz w:val="24"/>
          <w:szCs w:val="24"/>
        </w:rPr>
        <w:t>Richard Rominger</w:t>
      </w:r>
      <w:r w:rsidRPr="001E73D0">
        <w:rPr>
          <w:rFonts w:cs="Times New Roman"/>
          <w:sz w:val="24"/>
          <w:szCs w:val="24"/>
        </w:rPr>
        <w:t>, Rominger Farms, Winters, CA</w:t>
      </w:r>
      <w:r>
        <w:rPr>
          <w:rFonts w:cs="Times New Roman"/>
          <w:sz w:val="24"/>
          <w:szCs w:val="24"/>
        </w:rPr>
        <w:t>; former US Department of Agriculture Deputy Secretary; former California Department of Food and Agriculture Secretary</w:t>
      </w:r>
    </w:p>
    <w:p w:rsidR="0012326C" w:rsidRPr="001E73D0" w:rsidRDefault="0012326C" w:rsidP="0012326C">
      <w:pPr>
        <w:spacing w:after="0"/>
        <w:rPr>
          <w:rFonts w:cs="Times New Roman"/>
          <w:sz w:val="24"/>
          <w:szCs w:val="24"/>
        </w:rPr>
      </w:pPr>
      <w:r w:rsidRPr="00F91FE5">
        <w:rPr>
          <w:rFonts w:cs="Times New Roman"/>
          <w:b/>
          <w:sz w:val="24"/>
          <w:szCs w:val="24"/>
        </w:rPr>
        <w:t>Howard-Yana Shapiro</w:t>
      </w:r>
      <w:r w:rsidRPr="001E73D0">
        <w:rPr>
          <w:rFonts w:cs="Times New Roman"/>
          <w:sz w:val="24"/>
          <w:szCs w:val="24"/>
        </w:rPr>
        <w:t xml:space="preserve">, </w:t>
      </w:r>
      <w:r w:rsidR="00163DBC" w:rsidRPr="00163DBC">
        <w:rPr>
          <w:rFonts w:cs="Times New Roman"/>
          <w:sz w:val="24"/>
          <w:szCs w:val="24"/>
        </w:rPr>
        <w:t>Ph</w:t>
      </w:r>
      <w:r w:rsidR="00163DBC">
        <w:rPr>
          <w:rFonts w:cs="Times New Roman"/>
          <w:sz w:val="24"/>
          <w:szCs w:val="24"/>
        </w:rPr>
        <w:t>.</w:t>
      </w:r>
      <w:r w:rsidR="00163DBC" w:rsidRPr="00163DBC">
        <w:rPr>
          <w:rFonts w:cs="Times New Roman"/>
          <w:sz w:val="24"/>
          <w:szCs w:val="24"/>
        </w:rPr>
        <w:t>D</w:t>
      </w:r>
      <w:r w:rsidR="0075394A">
        <w:rPr>
          <w:rFonts w:cs="Times New Roman"/>
          <w:sz w:val="24"/>
          <w:szCs w:val="24"/>
        </w:rPr>
        <w:t>.</w:t>
      </w:r>
      <w:r w:rsidR="00163DBC" w:rsidRPr="00163DBC">
        <w:rPr>
          <w:rFonts w:cs="Times New Roman"/>
          <w:sz w:val="24"/>
          <w:szCs w:val="24"/>
        </w:rPr>
        <w:t xml:space="preserve">, Chief Agricultural Officer, Mars, Incorporated;  Senior Fellow, Plant Sciences, College of Agriculture, UC Davis;  Distinguished Fellow, The World Agroforestry Centre; </w:t>
      </w:r>
      <w:r w:rsidR="00163DBC">
        <w:rPr>
          <w:rFonts w:cs="Times New Roman"/>
          <w:sz w:val="24"/>
          <w:szCs w:val="24"/>
        </w:rPr>
        <w:t>and Co-founder, Seeds of Change</w:t>
      </w:r>
    </w:p>
    <w:p w:rsidR="0012326C" w:rsidRPr="001E73D0" w:rsidRDefault="0012326C" w:rsidP="0012326C">
      <w:pPr>
        <w:spacing w:after="0"/>
        <w:rPr>
          <w:rFonts w:cs="Times New Roman"/>
          <w:sz w:val="24"/>
          <w:szCs w:val="24"/>
        </w:rPr>
      </w:pPr>
    </w:p>
    <w:p w:rsidR="0012326C" w:rsidRPr="001E73D0" w:rsidRDefault="0012326C" w:rsidP="0012326C">
      <w:pPr>
        <w:spacing w:after="0"/>
        <w:rPr>
          <w:rFonts w:cs="Times New Roman"/>
          <w:sz w:val="24"/>
          <w:szCs w:val="24"/>
        </w:rPr>
      </w:pPr>
      <w:r w:rsidRPr="001E73D0">
        <w:rPr>
          <w:rFonts w:cs="Times New Roman"/>
          <w:sz w:val="24"/>
          <w:szCs w:val="24"/>
        </w:rPr>
        <w:t xml:space="preserve">Cc: </w:t>
      </w:r>
    </w:p>
    <w:p w:rsidR="0012326C" w:rsidRDefault="0012326C" w:rsidP="0012326C">
      <w:pPr>
        <w:spacing w:after="0"/>
        <w:rPr>
          <w:rFonts w:cs="Times New Roman"/>
          <w:sz w:val="24"/>
          <w:szCs w:val="24"/>
        </w:rPr>
      </w:pPr>
      <w:r w:rsidRPr="00F91FE5">
        <w:rPr>
          <w:rFonts w:cs="Times New Roman"/>
          <w:b/>
          <w:sz w:val="24"/>
          <w:szCs w:val="24"/>
        </w:rPr>
        <w:t>Karen Ross</w:t>
      </w:r>
      <w:r w:rsidRPr="001E73D0">
        <w:rPr>
          <w:rFonts w:cs="Times New Roman"/>
          <w:sz w:val="24"/>
          <w:szCs w:val="24"/>
        </w:rPr>
        <w:t>, Secretary, California Department of Food and Agriculture, Sacramento, CA</w:t>
      </w:r>
    </w:p>
    <w:p w:rsidR="0012326C" w:rsidRPr="001E73D0" w:rsidRDefault="0012326C" w:rsidP="0012326C">
      <w:pPr>
        <w:spacing w:after="0"/>
        <w:rPr>
          <w:rFonts w:cs="Times New Roman"/>
          <w:sz w:val="24"/>
          <w:szCs w:val="24"/>
        </w:rPr>
      </w:pPr>
      <w:r w:rsidRPr="00F91FE5">
        <w:rPr>
          <w:rFonts w:cs="Times New Roman"/>
          <w:b/>
          <w:sz w:val="24"/>
          <w:szCs w:val="24"/>
        </w:rPr>
        <w:t>Martha Guzman Aceves</w:t>
      </w:r>
      <w:r w:rsidRPr="001E73D0">
        <w:rPr>
          <w:rFonts w:cs="Times New Roman"/>
          <w:sz w:val="24"/>
          <w:szCs w:val="24"/>
        </w:rPr>
        <w:t>, Deputy Legislative Affairs Secretary, Office of Governor Edmund G. Brown, Jr., Sacramento, CA</w:t>
      </w:r>
    </w:p>
    <w:p w:rsidR="0012326C" w:rsidRDefault="0012326C" w:rsidP="0012326C">
      <w:pPr>
        <w:spacing w:after="0"/>
        <w:rPr>
          <w:rFonts w:cs="Times New Roman"/>
          <w:sz w:val="24"/>
          <w:szCs w:val="24"/>
        </w:rPr>
      </w:pPr>
      <w:r w:rsidRPr="00F91FE5">
        <w:rPr>
          <w:rFonts w:cs="Times New Roman"/>
          <w:b/>
          <w:sz w:val="24"/>
          <w:szCs w:val="24"/>
        </w:rPr>
        <w:t>Barbara Allen-Diaz</w:t>
      </w:r>
      <w:r w:rsidRPr="001E73D0">
        <w:rPr>
          <w:rFonts w:cs="Times New Roman"/>
          <w:sz w:val="24"/>
          <w:szCs w:val="24"/>
        </w:rPr>
        <w:t>, Vice President, Agriculture and Natural Resources, University of California, Oakland, CA</w:t>
      </w:r>
    </w:p>
    <w:p w:rsidR="007E42DB" w:rsidRDefault="0012326C" w:rsidP="0012326C">
      <w:pPr>
        <w:spacing w:after="0"/>
        <w:rPr>
          <w:rFonts w:cs="Times New Roman"/>
          <w:sz w:val="24"/>
          <w:szCs w:val="24"/>
        </w:rPr>
      </w:pPr>
      <w:r w:rsidRPr="00F91FE5">
        <w:rPr>
          <w:rFonts w:cs="Times New Roman"/>
          <w:b/>
          <w:sz w:val="24"/>
          <w:szCs w:val="24"/>
        </w:rPr>
        <w:t>Mary Delany</w:t>
      </w:r>
      <w:r w:rsidRPr="001E73D0">
        <w:rPr>
          <w:rFonts w:cs="Times New Roman"/>
          <w:sz w:val="24"/>
          <w:szCs w:val="24"/>
        </w:rPr>
        <w:t>, Interim Dean, College of Agricultural &amp; Environmental Sciences, University of California, Davis</w:t>
      </w:r>
    </w:p>
    <w:p w:rsidR="007E42DB" w:rsidRDefault="0012326C" w:rsidP="0012326C">
      <w:pPr>
        <w:spacing w:after="0"/>
        <w:rPr>
          <w:rFonts w:cs="Times New Roman"/>
          <w:sz w:val="24"/>
          <w:szCs w:val="24"/>
        </w:rPr>
      </w:pPr>
      <w:r w:rsidRPr="00F91FE5">
        <w:rPr>
          <w:rFonts w:cs="Times New Roman"/>
          <w:b/>
          <w:sz w:val="24"/>
          <w:szCs w:val="24"/>
        </w:rPr>
        <w:t>David Wehner</w:t>
      </w:r>
      <w:r w:rsidRPr="001E73D0">
        <w:rPr>
          <w:rFonts w:cs="Times New Roman"/>
          <w:sz w:val="24"/>
          <w:szCs w:val="24"/>
        </w:rPr>
        <w:t>, Dean of the College of Agriculture, Food and Environmental Sciences at California Polytechnic State University, San Luis Obispo, CA</w:t>
      </w:r>
    </w:p>
    <w:p w:rsidR="0012326C" w:rsidRPr="001E73D0" w:rsidRDefault="0012326C" w:rsidP="0012326C">
      <w:pPr>
        <w:spacing w:after="0"/>
        <w:rPr>
          <w:rFonts w:cs="Times New Roman"/>
          <w:sz w:val="24"/>
          <w:szCs w:val="24"/>
        </w:rPr>
      </w:pPr>
      <w:r w:rsidRPr="00F91FE5">
        <w:rPr>
          <w:rFonts w:cs="Times New Roman"/>
          <w:b/>
          <w:sz w:val="24"/>
          <w:szCs w:val="24"/>
        </w:rPr>
        <w:t>Rachel Surls</w:t>
      </w:r>
      <w:r w:rsidRPr="001E73D0">
        <w:rPr>
          <w:rFonts w:cs="Times New Roman"/>
          <w:sz w:val="24"/>
          <w:szCs w:val="24"/>
        </w:rPr>
        <w:t>, Sustainable Food Systems Advisor, UC Cooperative Extension, Los Angeles, CA</w:t>
      </w:r>
    </w:p>
    <w:p w:rsidR="0012326C" w:rsidRPr="001E73D0" w:rsidRDefault="0012326C" w:rsidP="0012326C">
      <w:pPr>
        <w:spacing w:after="0"/>
        <w:rPr>
          <w:rFonts w:cs="Times New Roman"/>
          <w:sz w:val="24"/>
          <w:szCs w:val="24"/>
        </w:rPr>
      </w:pPr>
      <w:r w:rsidRPr="00F91FE5">
        <w:rPr>
          <w:rFonts w:cs="Times New Roman"/>
          <w:b/>
          <w:sz w:val="24"/>
          <w:szCs w:val="24"/>
        </w:rPr>
        <w:t>Thomas Turini</w:t>
      </w:r>
      <w:r w:rsidRPr="001E73D0">
        <w:rPr>
          <w:rFonts w:cs="Times New Roman"/>
          <w:sz w:val="24"/>
          <w:szCs w:val="24"/>
        </w:rPr>
        <w:t>, Vegetable Crops Farm Advisor, UCCE Fresno County, Fresno, CA</w:t>
      </w:r>
    </w:p>
    <w:p w:rsidR="008B6E6A" w:rsidRPr="001E73D0" w:rsidRDefault="0012326C" w:rsidP="0012326C">
      <w:pPr>
        <w:spacing w:after="0"/>
        <w:rPr>
          <w:rFonts w:cs="Times New Roman"/>
          <w:sz w:val="24"/>
          <w:szCs w:val="24"/>
        </w:rPr>
      </w:pPr>
      <w:r w:rsidRPr="00F91FE5">
        <w:rPr>
          <w:rFonts w:cs="Times New Roman"/>
          <w:b/>
          <w:sz w:val="24"/>
          <w:szCs w:val="24"/>
        </w:rPr>
        <w:t xml:space="preserve">Katharina </w:t>
      </w:r>
      <w:proofErr w:type="spellStart"/>
      <w:r w:rsidRPr="00F91FE5">
        <w:rPr>
          <w:rFonts w:cs="Times New Roman"/>
          <w:b/>
          <w:sz w:val="24"/>
          <w:szCs w:val="24"/>
        </w:rPr>
        <w:t>Ullmann</w:t>
      </w:r>
      <w:proofErr w:type="spellEnd"/>
      <w:r>
        <w:rPr>
          <w:rFonts w:cs="Times New Roman"/>
          <w:sz w:val="24"/>
          <w:szCs w:val="24"/>
        </w:rPr>
        <w:t>,</w:t>
      </w:r>
      <w:r w:rsidRPr="001E73D0">
        <w:rPr>
          <w:rFonts w:cs="Times New Roman"/>
          <w:sz w:val="24"/>
          <w:szCs w:val="24"/>
        </w:rPr>
        <w:t xml:space="preserve"> UC Davis Dept. of Entomology</w:t>
      </w:r>
    </w:p>
    <w:p w:rsidR="0012326C" w:rsidRPr="001E73D0" w:rsidRDefault="0012326C" w:rsidP="0012326C">
      <w:pPr>
        <w:spacing w:after="0"/>
        <w:rPr>
          <w:rFonts w:cs="Times New Roman"/>
          <w:sz w:val="24"/>
          <w:szCs w:val="24"/>
        </w:rPr>
      </w:pPr>
      <w:r w:rsidRPr="00F91FE5">
        <w:rPr>
          <w:rFonts w:cs="Times New Roman"/>
          <w:b/>
          <w:sz w:val="24"/>
          <w:szCs w:val="24"/>
        </w:rPr>
        <w:t>Kase Wheatley</w:t>
      </w:r>
      <w:r>
        <w:rPr>
          <w:rFonts w:cs="Times New Roman"/>
          <w:sz w:val="24"/>
          <w:szCs w:val="24"/>
        </w:rPr>
        <w:t>, student</w:t>
      </w:r>
      <w:r w:rsidRPr="001E73D0">
        <w:rPr>
          <w:rFonts w:cs="Times New Roman"/>
          <w:sz w:val="24"/>
          <w:szCs w:val="24"/>
        </w:rPr>
        <w:t>, UC Davis Sustainable Agriculture and Food Systems major</w:t>
      </w:r>
    </w:p>
    <w:p w:rsidR="00435895" w:rsidRDefault="00435895"/>
    <w:sectPr w:rsidR="00435895" w:rsidSect="00A266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D4D6A"/>
    <w:multiLevelType w:val="hybridMultilevel"/>
    <w:tmpl w:val="44501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useFELayout/>
  </w:compat>
  <w:rsids>
    <w:rsidRoot w:val="00D4045C"/>
    <w:rsid w:val="00027C07"/>
    <w:rsid w:val="00051010"/>
    <w:rsid w:val="00096EB1"/>
    <w:rsid w:val="0012326C"/>
    <w:rsid w:val="00124E59"/>
    <w:rsid w:val="00163DBC"/>
    <w:rsid w:val="001A7416"/>
    <w:rsid w:val="001A7846"/>
    <w:rsid w:val="001D5D51"/>
    <w:rsid w:val="001E1321"/>
    <w:rsid w:val="001E54D6"/>
    <w:rsid w:val="0020648D"/>
    <w:rsid w:val="00293CB7"/>
    <w:rsid w:val="002D1F0A"/>
    <w:rsid w:val="00343B50"/>
    <w:rsid w:val="004024C1"/>
    <w:rsid w:val="00435895"/>
    <w:rsid w:val="00444701"/>
    <w:rsid w:val="00552F76"/>
    <w:rsid w:val="005A6162"/>
    <w:rsid w:val="005C078A"/>
    <w:rsid w:val="005D5EB0"/>
    <w:rsid w:val="005D603D"/>
    <w:rsid w:val="00603CDA"/>
    <w:rsid w:val="00611B6E"/>
    <w:rsid w:val="00632EB0"/>
    <w:rsid w:val="006724ED"/>
    <w:rsid w:val="00700742"/>
    <w:rsid w:val="0073528C"/>
    <w:rsid w:val="0075394A"/>
    <w:rsid w:val="007905A0"/>
    <w:rsid w:val="007B1F0A"/>
    <w:rsid w:val="007E42DB"/>
    <w:rsid w:val="008212F4"/>
    <w:rsid w:val="008B6E6A"/>
    <w:rsid w:val="009D28C7"/>
    <w:rsid w:val="00AC45E1"/>
    <w:rsid w:val="00B60939"/>
    <w:rsid w:val="00B63088"/>
    <w:rsid w:val="00B80128"/>
    <w:rsid w:val="00C77845"/>
    <w:rsid w:val="00C8413C"/>
    <w:rsid w:val="00CC614F"/>
    <w:rsid w:val="00CF23CC"/>
    <w:rsid w:val="00D40444"/>
    <w:rsid w:val="00D4045C"/>
    <w:rsid w:val="00D60D28"/>
    <w:rsid w:val="00D95941"/>
    <w:rsid w:val="00DC195F"/>
    <w:rsid w:val="00E561A6"/>
    <w:rsid w:val="00F154E3"/>
    <w:rsid w:val="00F6028B"/>
    <w:rsid w:val="00FA1B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2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326C"/>
    <w:rPr>
      <w:sz w:val="16"/>
      <w:szCs w:val="16"/>
    </w:rPr>
  </w:style>
  <w:style w:type="paragraph" w:styleId="CommentText">
    <w:name w:val="annotation text"/>
    <w:basedOn w:val="Normal"/>
    <w:link w:val="CommentTextChar"/>
    <w:uiPriority w:val="99"/>
    <w:semiHidden/>
    <w:unhideWhenUsed/>
    <w:rsid w:val="0012326C"/>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12326C"/>
    <w:rPr>
      <w:rFonts w:ascii="Times New Roman" w:hAnsi="Times New Roman" w:cs="Times New Roman"/>
      <w:sz w:val="20"/>
      <w:szCs w:val="20"/>
    </w:rPr>
  </w:style>
  <w:style w:type="paragraph" w:styleId="ListParagraph">
    <w:name w:val="List Paragraph"/>
    <w:basedOn w:val="Normal"/>
    <w:uiPriority w:val="34"/>
    <w:qFormat/>
    <w:rsid w:val="0012326C"/>
    <w:pPr>
      <w:spacing w:after="0" w:line="240" w:lineRule="auto"/>
      <w:ind w:left="720"/>
      <w:contextualSpacing/>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23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6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52F76"/>
    <w:pPr>
      <w:spacing w:after="20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552F76"/>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326C"/>
    <w:rPr>
      <w:sz w:val="16"/>
      <w:szCs w:val="16"/>
    </w:rPr>
  </w:style>
  <w:style w:type="paragraph" w:styleId="CommentText">
    <w:name w:val="annotation text"/>
    <w:basedOn w:val="Normal"/>
    <w:link w:val="CommentTextChar"/>
    <w:uiPriority w:val="99"/>
    <w:semiHidden/>
    <w:unhideWhenUsed/>
    <w:rsid w:val="0012326C"/>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12326C"/>
    <w:rPr>
      <w:rFonts w:ascii="Times New Roman" w:hAnsi="Times New Roman" w:cs="Times New Roman"/>
      <w:sz w:val="20"/>
      <w:szCs w:val="20"/>
    </w:rPr>
  </w:style>
  <w:style w:type="paragraph" w:styleId="ListParagraph">
    <w:name w:val="List Paragraph"/>
    <w:basedOn w:val="Normal"/>
    <w:uiPriority w:val="34"/>
    <w:qFormat/>
    <w:rsid w:val="0012326C"/>
    <w:pPr>
      <w:spacing w:after="0" w:line="240" w:lineRule="auto"/>
      <w:ind w:left="720"/>
      <w:contextualSpacing/>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23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6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52F76"/>
    <w:pPr>
      <w:spacing w:after="20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552F76"/>
    <w:rPr>
      <w:rFonts w:ascii="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CAES</Company>
  <LinksUpToDate>false</LinksUpToDate>
  <CharactersWithSpaces>6860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hightower</dc:creator>
  <cp:lastModifiedBy>hightower</cp:lastModifiedBy>
  <cp:revision>2</cp:revision>
  <dcterms:created xsi:type="dcterms:W3CDTF">2013-03-08T00:17:00Z</dcterms:created>
  <dcterms:modified xsi:type="dcterms:W3CDTF">2013-03-08T00:17:00Z</dcterms:modified>
</cp:coreProperties>
</file>