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B132" w14:textId="77777777" w:rsidR="00BB7887" w:rsidRDefault="00BB7887" w:rsidP="00BB7887">
      <w:pPr>
        <w:autoSpaceDE w:val="0"/>
        <w:autoSpaceDN w:val="0"/>
        <w:adjustRightInd w:val="0"/>
        <w:jc w:val="center"/>
        <w:rPr>
          <w:rFonts w:asciiTheme="minorHAnsi" w:hAnsiTheme="minorHAnsi"/>
          <w:color w:val="454543"/>
          <w:sz w:val="24"/>
        </w:rPr>
      </w:pPr>
      <w:bookmarkStart w:id="0" w:name="_GoBack"/>
      <w:bookmarkEnd w:id="0"/>
      <w:r w:rsidRPr="00BB7887">
        <w:rPr>
          <w:rFonts w:ascii="Times New Roman" w:eastAsia="Calibri" w:hAnsi="Times New Roman"/>
          <w:noProof/>
          <w:sz w:val="22"/>
          <w:szCs w:val="22"/>
        </w:rPr>
        <w:drawing>
          <wp:inline distT="0" distB="0" distL="0" distR="0" wp14:anchorId="735637AF" wp14:editId="4DA31E26">
            <wp:extent cx="14763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009650"/>
                    </a:xfrm>
                    <a:prstGeom prst="rect">
                      <a:avLst/>
                    </a:prstGeom>
                    <a:noFill/>
                    <a:ln>
                      <a:noFill/>
                    </a:ln>
                  </pic:spPr>
                </pic:pic>
              </a:graphicData>
            </a:graphic>
          </wp:inline>
        </w:drawing>
      </w:r>
    </w:p>
    <w:p w14:paraId="65306E01" w14:textId="77777777" w:rsidR="00BB7887" w:rsidRDefault="00BB7887" w:rsidP="00574BCC">
      <w:pPr>
        <w:autoSpaceDE w:val="0"/>
        <w:autoSpaceDN w:val="0"/>
        <w:adjustRightInd w:val="0"/>
        <w:rPr>
          <w:rFonts w:asciiTheme="minorHAnsi" w:hAnsiTheme="minorHAnsi"/>
          <w:color w:val="454543"/>
          <w:sz w:val="24"/>
        </w:rPr>
      </w:pPr>
    </w:p>
    <w:p w14:paraId="0DF907F7" w14:textId="77777777" w:rsidR="00EF4C0E" w:rsidRDefault="00EF4C0E" w:rsidP="00574BCC">
      <w:pPr>
        <w:autoSpaceDE w:val="0"/>
        <w:autoSpaceDN w:val="0"/>
        <w:adjustRightInd w:val="0"/>
        <w:rPr>
          <w:rFonts w:asciiTheme="minorHAnsi" w:hAnsiTheme="minorHAnsi"/>
          <w:color w:val="454543"/>
          <w:sz w:val="24"/>
        </w:rPr>
      </w:pPr>
    </w:p>
    <w:p w14:paraId="25B33BEA" w14:textId="77777777" w:rsidR="008E0B68" w:rsidRDefault="00B43CF3" w:rsidP="00574BCC">
      <w:pPr>
        <w:autoSpaceDE w:val="0"/>
        <w:autoSpaceDN w:val="0"/>
        <w:adjustRightInd w:val="0"/>
        <w:rPr>
          <w:rFonts w:asciiTheme="minorHAnsi" w:hAnsiTheme="minorHAnsi"/>
          <w:sz w:val="24"/>
        </w:rPr>
      </w:pPr>
      <w:r>
        <w:rPr>
          <w:rFonts w:asciiTheme="minorHAnsi" w:hAnsiTheme="minorHAnsi"/>
          <w:sz w:val="24"/>
        </w:rPr>
        <w:t>April 20</w:t>
      </w:r>
      <w:r w:rsidR="008E0B68" w:rsidRPr="0036719B">
        <w:rPr>
          <w:rFonts w:asciiTheme="minorHAnsi" w:hAnsiTheme="minorHAnsi"/>
          <w:sz w:val="24"/>
        </w:rPr>
        <w:t>, 2018</w:t>
      </w:r>
    </w:p>
    <w:p w14:paraId="680E47C9" w14:textId="77777777" w:rsidR="00B43CF3" w:rsidRDefault="00B43CF3" w:rsidP="00574BCC">
      <w:pPr>
        <w:autoSpaceDE w:val="0"/>
        <w:autoSpaceDN w:val="0"/>
        <w:adjustRightInd w:val="0"/>
        <w:rPr>
          <w:rFonts w:asciiTheme="minorHAnsi" w:hAnsiTheme="minorHAnsi"/>
          <w:sz w:val="24"/>
        </w:rPr>
      </w:pPr>
    </w:p>
    <w:p w14:paraId="06E4EAAD" w14:textId="77777777" w:rsidR="00A5746C" w:rsidRDefault="00A5746C" w:rsidP="00574BCC">
      <w:pPr>
        <w:autoSpaceDE w:val="0"/>
        <w:autoSpaceDN w:val="0"/>
        <w:adjustRightInd w:val="0"/>
        <w:rPr>
          <w:rFonts w:asciiTheme="minorHAnsi" w:hAnsiTheme="minorHAnsi"/>
          <w:sz w:val="24"/>
        </w:rPr>
      </w:pPr>
      <w:r>
        <w:rPr>
          <w:rFonts w:asciiTheme="minorHAnsi" w:hAnsiTheme="minorHAnsi"/>
          <w:sz w:val="24"/>
        </w:rPr>
        <w:t>Mr. Richard Corey</w:t>
      </w:r>
    </w:p>
    <w:p w14:paraId="170B9D9B" w14:textId="77777777" w:rsidR="00A5746C" w:rsidRDefault="00A5746C" w:rsidP="00574BCC">
      <w:pPr>
        <w:autoSpaceDE w:val="0"/>
        <w:autoSpaceDN w:val="0"/>
        <w:adjustRightInd w:val="0"/>
        <w:rPr>
          <w:rFonts w:asciiTheme="minorHAnsi" w:hAnsiTheme="minorHAnsi"/>
          <w:sz w:val="24"/>
        </w:rPr>
      </w:pPr>
      <w:r>
        <w:rPr>
          <w:rFonts w:asciiTheme="minorHAnsi" w:hAnsiTheme="minorHAnsi"/>
          <w:sz w:val="24"/>
        </w:rPr>
        <w:t>Executive Officer</w:t>
      </w:r>
    </w:p>
    <w:p w14:paraId="33AA03F9" w14:textId="77777777" w:rsidR="00B43CF3" w:rsidRPr="00B43CF3" w:rsidRDefault="00B43CF3" w:rsidP="00B43CF3">
      <w:pPr>
        <w:autoSpaceDE w:val="0"/>
        <w:autoSpaceDN w:val="0"/>
        <w:adjustRightInd w:val="0"/>
        <w:rPr>
          <w:rFonts w:asciiTheme="minorHAnsi" w:hAnsiTheme="minorHAnsi"/>
          <w:sz w:val="24"/>
        </w:rPr>
      </w:pPr>
      <w:r w:rsidRPr="00B43CF3">
        <w:rPr>
          <w:rFonts w:asciiTheme="minorHAnsi" w:hAnsiTheme="minorHAnsi"/>
          <w:sz w:val="24"/>
        </w:rPr>
        <w:t>California Air Resources Board</w:t>
      </w:r>
    </w:p>
    <w:p w14:paraId="1C6737EF" w14:textId="77777777" w:rsidR="00B43CF3" w:rsidRPr="00B43CF3" w:rsidRDefault="00B43CF3" w:rsidP="00B43CF3">
      <w:pPr>
        <w:autoSpaceDE w:val="0"/>
        <w:autoSpaceDN w:val="0"/>
        <w:adjustRightInd w:val="0"/>
        <w:rPr>
          <w:rFonts w:asciiTheme="minorHAnsi" w:hAnsiTheme="minorHAnsi"/>
          <w:sz w:val="24"/>
        </w:rPr>
      </w:pPr>
      <w:r w:rsidRPr="00B43CF3">
        <w:rPr>
          <w:rFonts w:asciiTheme="minorHAnsi" w:hAnsiTheme="minorHAnsi"/>
          <w:sz w:val="24"/>
        </w:rPr>
        <w:t>1001 I Street</w:t>
      </w:r>
    </w:p>
    <w:p w14:paraId="3ED98273" w14:textId="77777777" w:rsidR="00B43CF3" w:rsidRPr="0036719B" w:rsidRDefault="00B43CF3" w:rsidP="00B43CF3">
      <w:pPr>
        <w:autoSpaceDE w:val="0"/>
        <w:autoSpaceDN w:val="0"/>
        <w:adjustRightInd w:val="0"/>
        <w:rPr>
          <w:rFonts w:asciiTheme="minorHAnsi" w:hAnsiTheme="minorHAnsi"/>
          <w:sz w:val="24"/>
        </w:rPr>
      </w:pPr>
      <w:r w:rsidRPr="00B43CF3">
        <w:rPr>
          <w:rFonts w:asciiTheme="minorHAnsi" w:hAnsiTheme="minorHAnsi"/>
          <w:sz w:val="24"/>
        </w:rPr>
        <w:t>Sacramento, CA 95814</w:t>
      </w:r>
    </w:p>
    <w:p w14:paraId="396E3937" w14:textId="77777777" w:rsidR="0036719B" w:rsidRDefault="0036719B" w:rsidP="0036719B">
      <w:pPr>
        <w:autoSpaceDE w:val="0"/>
        <w:autoSpaceDN w:val="0"/>
        <w:adjustRightInd w:val="0"/>
        <w:rPr>
          <w:rFonts w:asciiTheme="minorHAnsi" w:hAnsiTheme="minorHAnsi"/>
          <w:color w:val="454543"/>
          <w:sz w:val="24"/>
        </w:rPr>
      </w:pPr>
    </w:p>
    <w:p w14:paraId="5495B8BD" w14:textId="77777777" w:rsidR="0036719B" w:rsidRPr="0036719B" w:rsidRDefault="0036719B" w:rsidP="0036719B">
      <w:pPr>
        <w:autoSpaceDE w:val="0"/>
        <w:autoSpaceDN w:val="0"/>
        <w:adjustRightInd w:val="0"/>
        <w:rPr>
          <w:rFonts w:asciiTheme="minorHAnsi" w:hAnsiTheme="minorHAnsi"/>
          <w:color w:val="454543"/>
          <w:sz w:val="24"/>
        </w:rPr>
      </w:pPr>
      <w:r w:rsidRPr="0036719B">
        <w:rPr>
          <w:rFonts w:asciiTheme="minorHAnsi" w:hAnsiTheme="minorHAnsi"/>
          <w:color w:val="454543"/>
          <w:sz w:val="24"/>
        </w:rPr>
        <w:t>Dear</w:t>
      </w:r>
      <w:r w:rsidR="00A5746C">
        <w:rPr>
          <w:rFonts w:asciiTheme="minorHAnsi" w:hAnsiTheme="minorHAnsi"/>
          <w:color w:val="454543"/>
          <w:sz w:val="24"/>
        </w:rPr>
        <w:t xml:space="preserve"> Mr. Corey,</w:t>
      </w:r>
    </w:p>
    <w:p w14:paraId="0EDD08A0" w14:textId="77777777" w:rsidR="0036719B" w:rsidRDefault="0036719B" w:rsidP="0036719B">
      <w:pPr>
        <w:autoSpaceDE w:val="0"/>
        <w:autoSpaceDN w:val="0"/>
        <w:adjustRightInd w:val="0"/>
        <w:rPr>
          <w:rFonts w:asciiTheme="minorHAnsi" w:hAnsiTheme="minorHAnsi"/>
          <w:color w:val="454543"/>
          <w:sz w:val="24"/>
        </w:rPr>
      </w:pPr>
    </w:p>
    <w:p w14:paraId="50A08D0F" w14:textId="77777777" w:rsidR="00B43CF3" w:rsidRDefault="00B43CF3" w:rsidP="00B43CF3">
      <w:pPr>
        <w:autoSpaceDE w:val="0"/>
        <w:autoSpaceDN w:val="0"/>
        <w:adjustRightInd w:val="0"/>
        <w:rPr>
          <w:rFonts w:asciiTheme="minorHAnsi" w:hAnsiTheme="minorHAnsi"/>
          <w:color w:val="454543"/>
          <w:sz w:val="24"/>
        </w:rPr>
      </w:pPr>
      <w:r w:rsidRPr="00B43CF3">
        <w:rPr>
          <w:rFonts w:asciiTheme="minorHAnsi" w:hAnsiTheme="minorHAnsi"/>
          <w:color w:val="454543"/>
          <w:sz w:val="24"/>
        </w:rPr>
        <w:t xml:space="preserve">Kern Economic Development Corporation </w:t>
      </w:r>
      <w:r>
        <w:rPr>
          <w:rFonts w:asciiTheme="minorHAnsi" w:hAnsiTheme="minorHAnsi"/>
          <w:color w:val="454543"/>
          <w:sz w:val="24"/>
        </w:rPr>
        <w:t xml:space="preserve">(Kern EDC) </w:t>
      </w:r>
      <w:r w:rsidRPr="00B43CF3">
        <w:rPr>
          <w:rFonts w:asciiTheme="minorHAnsi" w:hAnsiTheme="minorHAnsi"/>
          <w:color w:val="454543"/>
          <w:sz w:val="24"/>
        </w:rPr>
        <w:t xml:space="preserve">appreciates </w:t>
      </w:r>
      <w:r w:rsidR="00505D3E">
        <w:rPr>
          <w:rFonts w:asciiTheme="minorHAnsi" w:hAnsiTheme="minorHAnsi"/>
          <w:color w:val="454543"/>
          <w:sz w:val="24"/>
        </w:rPr>
        <w:t>the</w:t>
      </w:r>
      <w:r w:rsidRPr="00B43CF3">
        <w:rPr>
          <w:rFonts w:asciiTheme="minorHAnsi" w:hAnsiTheme="minorHAnsi"/>
          <w:color w:val="454543"/>
          <w:sz w:val="24"/>
        </w:rPr>
        <w:t xml:space="preserve"> opportunity to comment on the California Air Resources Board’s plans for implementing</w:t>
      </w:r>
      <w:r w:rsidR="000D57BE">
        <w:rPr>
          <w:rFonts w:asciiTheme="minorHAnsi" w:hAnsiTheme="minorHAnsi"/>
          <w:color w:val="454543"/>
          <w:sz w:val="24"/>
        </w:rPr>
        <w:t xml:space="preserve"> a</w:t>
      </w:r>
      <w:r w:rsidRPr="00B43CF3">
        <w:rPr>
          <w:rFonts w:asciiTheme="minorHAnsi" w:hAnsiTheme="minorHAnsi"/>
          <w:color w:val="454543"/>
          <w:sz w:val="24"/>
        </w:rPr>
        <w:t xml:space="preserve"> Community Air Protection Program under Assembly Bill 617. </w:t>
      </w:r>
    </w:p>
    <w:p w14:paraId="3A50555C" w14:textId="77777777" w:rsidR="00DF4879" w:rsidRDefault="00DF4879" w:rsidP="00B43CF3">
      <w:pPr>
        <w:autoSpaceDE w:val="0"/>
        <w:autoSpaceDN w:val="0"/>
        <w:adjustRightInd w:val="0"/>
        <w:rPr>
          <w:rFonts w:asciiTheme="minorHAnsi" w:hAnsiTheme="minorHAnsi"/>
          <w:color w:val="454543"/>
          <w:sz w:val="24"/>
        </w:rPr>
      </w:pPr>
    </w:p>
    <w:p w14:paraId="36E78D41" w14:textId="77777777" w:rsidR="00DF4879" w:rsidRPr="00B43CF3" w:rsidRDefault="00DF4879" w:rsidP="00B43CF3">
      <w:pPr>
        <w:autoSpaceDE w:val="0"/>
        <w:autoSpaceDN w:val="0"/>
        <w:adjustRightInd w:val="0"/>
        <w:rPr>
          <w:rFonts w:asciiTheme="minorHAnsi" w:hAnsiTheme="minorHAnsi"/>
          <w:color w:val="454543"/>
          <w:sz w:val="24"/>
        </w:rPr>
      </w:pPr>
      <w:r w:rsidRPr="00DF4879">
        <w:rPr>
          <w:rFonts w:asciiTheme="minorHAnsi" w:hAnsiTheme="minorHAnsi"/>
          <w:color w:val="454543"/>
          <w:sz w:val="24"/>
        </w:rPr>
        <w:t>Kern EDC represents a coalition of business and government leaders dedicated to ensuring a diverse and strong economic climate for Kern County.</w:t>
      </w:r>
      <w:r w:rsidR="00065800">
        <w:rPr>
          <w:rFonts w:asciiTheme="minorHAnsi" w:hAnsiTheme="minorHAnsi"/>
          <w:color w:val="454543"/>
          <w:sz w:val="24"/>
        </w:rPr>
        <w:t xml:space="preserve">  </w:t>
      </w:r>
      <w:r w:rsidRPr="00DF4879">
        <w:rPr>
          <w:rFonts w:asciiTheme="minorHAnsi" w:hAnsiTheme="minorHAnsi"/>
          <w:color w:val="454543"/>
          <w:sz w:val="24"/>
        </w:rPr>
        <w:t xml:space="preserve">Kern EDC provides comprehensive business development assistance to companies considering the County for corporate relocation or expansion.  </w:t>
      </w:r>
    </w:p>
    <w:p w14:paraId="6C22C07D" w14:textId="77777777" w:rsidR="00B43CF3" w:rsidRPr="00B43CF3" w:rsidRDefault="00B43CF3" w:rsidP="00B43CF3">
      <w:pPr>
        <w:autoSpaceDE w:val="0"/>
        <w:autoSpaceDN w:val="0"/>
        <w:adjustRightInd w:val="0"/>
        <w:rPr>
          <w:rFonts w:asciiTheme="minorHAnsi" w:hAnsiTheme="minorHAnsi"/>
          <w:color w:val="454543"/>
          <w:sz w:val="24"/>
        </w:rPr>
      </w:pPr>
    </w:p>
    <w:p w14:paraId="0C3F7F5D" w14:textId="1F1EC054" w:rsidR="00636C17" w:rsidRDefault="00B43CF3" w:rsidP="00636C17">
      <w:pPr>
        <w:autoSpaceDE w:val="0"/>
        <w:autoSpaceDN w:val="0"/>
        <w:adjustRightInd w:val="0"/>
        <w:rPr>
          <w:rFonts w:asciiTheme="minorHAnsi" w:hAnsiTheme="minorHAnsi"/>
          <w:color w:val="454543"/>
          <w:sz w:val="24"/>
        </w:rPr>
      </w:pPr>
      <w:r w:rsidRPr="00B43CF3">
        <w:rPr>
          <w:rFonts w:asciiTheme="minorHAnsi" w:hAnsiTheme="minorHAnsi"/>
          <w:color w:val="454543"/>
          <w:sz w:val="24"/>
        </w:rPr>
        <w:t xml:space="preserve">While Kern County has made significant progress </w:t>
      </w:r>
      <w:r w:rsidR="0057337B">
        <w:rPr>
          <w:rFonts w:asciiTheme="minorHAnsi" w:hAnsiTheme="minorHAnsi"/>
          <w:color w:val="454543"/>
          <w:sz w:val="24"/>
        </w:rPr>
        <w:t>in</w:t>
      </w:r>
      <w:r w:rsidRPr="00B43CF3">
        <w:rPr>
          <w:rFonts w:asciiTheme="minorHAnsi" w:hAnsiTheme="minorHAnsi"/>
          <w:color w:val="454543"/>
          <w:sz w:val="24"/>
        </w:rPr>
        <w:t xml:space="preserve"> reducing unemployment to 9.6 percent from 11.5 percent just a year ago, this</w:t>
      </w:r>
      <w:r w:rsidR="00D05635">
        <w:rPr>
          <w:rFonts w:asciiTheme="minorHAnsi" w:hAnsiTheme="minorHAnsi"/>
          <w:color w:val="454543"/>
          <w:sz w:val="24"/>
        </w:rPr>
        <w:t xml:space="preserve"> figure</w:t>
      </w:r>
      <w:r w:rsidRPr="00B43CF3">
        <w:rPr>
          <w:rFonts w:asciiTheme="minorHAnsi" w:hAnsiTheme="minorHAnsi"/>
          <w:color w:val="454543"/>
          <w:sz w:val="24"/>
        </w:rPr>
        <w:t xml:space="preserve"> is still more than twice the state and national averages. The new air quality program intensifies existing air quality regulations that are </w:t>
      </w:r>
      <w:r w:rsidR="00DF4879">
        <w:rPr>
          <w:rFonts w:asciiTheme="minorHAnsi" w:hAnsiTheme="minorHAnsi"/>
          <w:color w:val="454543"/>
          <w:sz w:val="24"/>
        </w:rPr>
        <w:t xml:space="preserve">already considered </w:t>
      </w:r>
      <w:r w:rsidRPr="00B43CF3">
        <w:rPr>
          <w:rFonts w:asciiTheme="minorHAnsi" w:hAnsiTheme="minorHAnsi"/>
          <w:color w:val="454543"/>
          <w:sz w:val="24"/>
        </w:rPr>
        <w:t xml:space="preserve">the </w:t>
      </w:r>
      <w:r w:rsidR="00D7162A">
        <w:rPr>
          <w:rFonts w:asciiTheme="minorHAnsi" w:hAnsiTheme="minorHAnsi"/>
          <w:color w:val="454543"/>
          <w:sz w:val="24"/>
        </w:rPr>
        <w:t>strictest in the nation. While we</w:t>
      </w:r>
      <w:r w:rsidRPr="00B43CF3">
        <w:rPr>
          <w:rFonts w:asciiTheme="minorHAnsi" w:hAnsiTheme="minorHAnsi"/>
          <w:color w:val="454543"/>
          <w:sz w:val="24"/>
        </w:rPr>
        <w:t xml:space="preserve"> all want to continue </w:t>
      </w:r>
      <w:r w:rsidR="00907149">
        <w:rPr>
          <w:rFonts w:asciiTheme="minorHAnsi" w:hAnsiTheme="minorHAnsi"/>
          <w:color w:val="454543"/>
          <w:sz w:val="24"/>
        </w:rPr>
        <w:t xml:space="preserve">to </w:t>
      </w:r>
      <w:r w:rsidR="00DF4879">
        <w:rPr>
          <w:rFonts w:asciiTheme="minorHAnsi" w:hAnsiTheme="minorHAnsi"/>
          <w:color w:val="454543"/>
          <w:sz w:val="24"/>
        </w:rPr>
        <w:t>improve air quality</w:t>
      </w:r>
      <w:r w:rsidR="00D7162A">
        <w:rPr>
          <w:rFonts w:asciiTheme="minorHAnsi" w:hAnsiTheme="minorHAnsi"/>
          <w:color w:val="454543"/>
          <w:sz w:val="24"/>
        </w:rPr>
        <w:t xml:space="preserve">, </w:t>
      </w:r>
      <w:r w:rsidR="00DF4879">
        <w:rPr>
          <w:rFonts w:asciiTheme="minorHAnsi" w:hAnsiTheme="minorHAnsi"/>
          <w:color w:val="454543"/>
          <w:sz w:val="24"/>
        </w:rPr>
        <w:t xml:space="preserve">we ask </w:t>
      </w:r>
      <w:r w:rsidR="00D17E62">
        <w:rPr>
          <w:rFonts w:asciiTheme="minorHAnsi" w:hAnsiTheme="minorHAnsi"/>
          <w:color w:val="454543"/>
          <w:sz w:val="24"/>
        </w:rPr>
        <w:t>for</w:t>
      </w:r>
      <w:r w:rsidR="00DF4879">
        <w:rPr>
          <w:rFonts w:asciiTheme="minorHAnsi" w:hAnsiTheme="minorHAnsi"/>
          <w:color w:val="454543"/>
          <w:sz w:val="24"/>
        </w:rPr>
        <w:t xml:space="preserve"> CARB</w:t>
      </w:r>
      <w:r w:rsidR="00D17E62">
        <w:rPr>
          <w:rFonts w:asciiTheme="minorHAnsi" w:hAnsiTheme="minorHAnsi"/>
          <w:color w:val="454543"/>
          <w:sz w:val="24"/>
        </w:rPr>
        <w:t xml:space="preserve">’s consideration of </w:t>
      </w:r>
      <w:r w:rsidR="00F65935">
        <w:rPr>
          <w:rFonts w:asciiTheme="minorHAnsi" w:hAnsiTheme="minorHAnsi"/>
          <w:color w:val="454543"/>
          <w:sz w:val="24"/>
        </w:rPr>
        <w:t xml:space="preserve">the related </w:t>
      </w:r>
      <w:r w:rsidRPr="00B43CF3">
        <w:rPr>
          <w:rFonts w:asciiTheme="minorHAnsi" w:hAnsiTheme="minorHAnsi"/>
          <w:color w:val="454543"/>
          <w:sz w:val="24"/>
        </w:rPr>
        <w:t>economic and job impacts in our communities, particularly diverse populations and disadvantaged areas</w:t>
      </w:r>
      <w:r w:rsidR="008C7192">
        <w:rPr>
          <w:rFonts w:asciiTheme="minorHAnsi" w:hAnsiTheme="minorHAnsi"/>
          <w:color w:val="454543"/>
          <w:sz w:val="24"/>
        </w:rPr>
        <w:t xml:space="preserve"> that are</w:t>
      </w:r>
      <w:r w:rsidRPr="00B43CF3">
        <w:rPr>
          <w:rFonts w:asciiTheme="minorHAnsi" w:hAnsiTheme="minorHAnsi"/>
          <w:color w:val="454543"/>
          <w:sz w:val="24"/>
        </w:rPr>
        <w:t xml:space="preserve"> struggling to</w:t>
      </w:r>
      <w:r w:rsidR="008C7192">
        <w:rPr>
          <w:rFonts w:asciiTheme="minorHAnsi" w:hAnsiTheme="minorHAnsi"/>
          <w:color w:val="454543"/>
          <w:sz w:val="24"/>
        </w:rPr>
        <w:t xml:space="preserve"> achieve </w:t>
      </w:r>
      <w:r w:rsidRPr="00B43CF3">
        <w:rPr>
          <w:rFonts w:asciiTheme="minorHAnsi" w:hAnsiTheme="minorHAnsi"/>
          <w:color w:val="454543"/>
          <w:sz w:val="24"/>
        </w:rPr>
        <w:t xml:space="preserve">greater opportunity and prosperity. </w:t>
      </w:r>
      <w:r w:rsidR="00636C17">
        <w:rPr>
          <w:rFonts w:asciiTheme="minorHAnsi" w:hAnsiTheme="minorHAnsi"/>
          <w:color w:val="454543"/>
          <w:sz w:val="24"/>
        </w:rPr>
        <w:t xml:space="preserve">  </w:t>
      </w:r>
    </w:p>
    <w:p w14:paraId="7D9261B1" w14:textId="77777777" w:rsidR="00B43CF3" w:rsidRPr="00B43CF3" w:rsidRDefault="00B43CF3" w:rsidP="00B43CF3">
      <w:pPr>
        <w:autoSpaceDE w:val="0"/>
        <w:autoSpaceDN w:val="0"/>
        <w:adjustRightInd w:val="0"/>
        <w:rPr>
          <w:rFonts w:asciiTheme="minorHAnsi" w:hAnsiTheme="minorHAnsi"/>
          <w:color w:val="454543"/>
          <w:sz w:val="24"/>
        </w:rPr>
      </w:pPr>
    </w:p>
    <w:p w14:paraId="73BAC586" w14:textId="33208F7A" w:rsidR="00B43CF3" w:rsidRPr="00B43CF3" w:rsidRDefault="00B43CF3" w:rsidP="00B43CF3">
      <w:pPr>
        <w:autoSpaceDE w:val="0"/>
        <w:autoSpaceDN w:val="0"/>
        <w:adjustRightInd w:val="0"/>
        <w:rPr>
          <w:rFonts w:asciiTheme="minorHAnsi" w:hAnsiTheme="minorHAnsi"/>
          <w:color w:val="454543"/>
          <w:sz w:val="24"/>
        </w:rPr>
      </w:pPr>
      <w:r w:rsidRPr="00B43CF3">
        <w:rPr>
          <w:rFonts w:asciiTheme="minorHAnsi" w:hAnsiTheme="minorHAnsi"/>
          <w:color w:val="454543"/>
          <w:sz w:val="24"/>
        </w:rPr>
        <w:t xml:space="preserve">Our region knows </w:t>
      </w:r>
      <w:r w:rsidR="00357C78">
        <w:rPr>
          <w:rFonts w:asciiTheme="minorHAnsi" w:hAnsiTheme="minorHAnsi"/>
          <w:color w:val="454543"/>
          <w:sz w:val="24"/>
        </w:rPr>
        <w:t>firsth</w:t>
      </w:r>
      <w:r w:rsidRPr="00B43CF3">
        <w:rPr>
          <w:rFonts w:asciiTheme="minorHAnsi" w:hAnsiTheme="minorHAnsi"/>
          <w:color w:val="454543"/>
          <w:sz w:val="24"/>
        </w:rPr>
        <w:t>and that CARB already has made the most cost-effective air quality improvements with large stationary source regulations, including many in our region. The additional emission reductions envisioned in the AB 617 Community Air Protection Program require new approaches, including incentives and much closer attention to all the sources that contribute to local air quality issues.</w:t>
      </w:r>
    </w:p>
    <w:p w14:paraId="5F389A31" w14:textId="77777777" w:rsidR="00B43CF3" w:rsidRPr="00B43CF3" w:rsidRDefault="00B43CF3" w:rsidP="00B43CF3">
      <w:pPr>
        <w:autoSpaceDE w:val="0"/>
        <w:autoSpaceDN w:val="0"/>
        <w:adjustRightInd w:val="0"/>
        <w:rPr>
          <w:rFonts w:asciiTheme="minorHAnsi" w:hAnsiTheme="minorHAnsi"/>
          <w:color w:val="454543"/>
          <w:sz w:val="24"/>
        </w:rPr>
      </w:pPr>
    </w:p>
    <w:p w14:paraId="19803507" w14:textId="55C05090" w:rsidR="00B43CF3" w:rsidRPr="00B43CF3" w:rsidRDefault="00B43CF3" w:rsidP="00B43CF3">
      <w:pPr>
        <w:autoSpaceDE w:val="0"/>
        <w:autoSpaceDN w:val="0"/>
        <w:adjustRightInd w:val="0"/>
        <w:rPr>
          <w:rFonts w:asciiTheme="minorHAnsi" w:hAnsiTheme="minorHAnsi"/>
          <w:color w:val="454543"/>
          <w:sz w:val="24"/>
        </w:rPr>
      </w:pPr>
      <w:r w:rsidRPr="00B43CF3">
        <w:rPr>
          <w:rFonts w:asciiTheme="minorHAnsi" w:hAnsiTheme="minorHAnsi"/>
          <w:color w:val="454543"/>
          <w:sz w:val="24"/>
        </w:rPr>
        <w:t xml:space="preserve">Choosing the communities to participate in the program should be rigorous, applying comprehensive air quality data. More information, data and analysis will be needed to identify all sources and how much each of them contributes proportionately to overall air quality issues. </w:t>
      </w:r>
      <w:r w:rsidR="006130BD">
        <w:rPr>
          <w:rFonts w:asciiTheme="minorHAnsi" w:hAnsiTheme="minorHAnsi"/>
          <w:color w:val="454543"/>
          <w:sz w:val="24"/>
        </w:rPr>
        <w:t>A</w:t>
      </w:r>
      <w:r w:rsidRPr="00B43CF3">
        <w:rPr>
          <w:rFonts w:asciiTheme="minorHAnsi" w:hAnsiTheme="minorHAnsi"/>
          <w:color w:val="454543"/>
          <w:sz w:val="24"/>
        </w:rPr>
        <w:t xml:space="preserve"> variety of factors that cannot be controlled by local communities – like unique geography, wind and weather patterns and even natural emission sources</w:t>
      </w:r>
      <w:r w:rsidR="006130BD">
        <w:rPr>
          <w:rFonts w:asciiTheme="minorHAnsi" w:hAnsiTheme="minorHAnsi"/>
          <w:color w:val="454543"/>
          <w:sz w:val="24"/>
        </w:rPr>
        <w:t xml:space="preserve"> should also </w:t>
      </w:r>
      <w:r w:rsidR="00B708C8">
        <w:rPr>
          <w:rFonts w:asciiTheme="minorHAnsi" w:hAnsiTheme="minorHAnsi"/>
          <w:color w:val="454543"/>
          <w:sz w:val="24"/>
        </w:rPr>
        <w:t xml:space="preserve">be factored </w:t>
      </w:r>
      <w:r w:rsidR="00C9030F">
        <w:rPr>
          <w:rFonts w:asciiTheme="minorHAnsi" w:hAnsiTheme="minorHAnsi"/>
          <w:color w:val="454543"/>
          <w:sz w:val="24"/>
        </w:rPr>
        <w:t>in.</w:t>
      </w:r>
      <w:r w:rsidRPr="00B43CF3">
        <w:rPr>
          <w:rFonts w:asciiTheme="minorHAnsi" w:hAnsiTheme="minorHAnsi"/>
          <w:color w:val="454543"/>
          <w:sz w:val="24"/>
        </w:rPr>
        <w:t xml:space="preserve">  These are very relevant to Kern County, </w:t>
      </w:r>
      <w:r w:rsidRPr="00B43CF3">
        <w:rPr>
          <w:rFonts w:asciiTheme="minorHAnsi" w:hAnsiTheme="minorHAnsi"/>
          <w:color w:val="454543"/>
          <w:sz w:val="24"/>
        </w:rPr>
        <w:lastRenderedPageBreak/>
        <w:t xml:space="preserve">which lies at the end of the </w:t>
      </w:r>
      <w:r w:rsidR="00636C17">
        <w:rPr>
          <w:rFonts w:asciiTheme="minorHAnsi" w:hAnsiTheme="minorHAnsi"/>
          <w:color w:val="454543"/>
          <w:sz w:val="24"/>
        </w:rPr>
        <w:t xml:space="preserve">San Joaquin </w:t>
      </w:r>
      <w:r w:rsidRPr="00B43CF3">
        <w:rPr>
          <w:rFonts w:asciiTheme="minorHAnsi" w:hAnsiTheme="minorHAnsi"/>
          <w:color w:val="454543"/>
          <w:sz w:val="24"/>
        </w:rPr>
        <w:t xml:space="preserve">Valley abutted by mountains </w:t>
      </w:r>
      <w:r w:rsidR="00B708C8">
        <w:rPr>
          <w:rFonts w:asciiTheme="minorHAnsi" w:hAnsiTheme="minorHAnsi"/>
          <w:color w:val="454543"/>
          <w:sz w:val="24"/>
        </w:rPr>
        <w:t xml:space="preserve">that </w:t>
      </w:r>
      <w:r w:rsidRPr="00B43CF3">
        <w:rPr>
          <w:rFonts w:asciiTheme="minorHAnsi" w:hAnsiTheme="minorHAnsi"/>
          <w:color w:val="454543"/>
          <w:sz w:val="24"/>
        </w:rPr>
        <w:t xml:space="preserve">bottlenecks many emissions from other areas and sources.  </w:t>
      </w:r>
    </w:p>
    <w:p w14:paraId="667EFE3F" w14:textId="77777777" w:rsidR="00B43CF3" w:rsidRPr="00B43CF3" w:rsidRDefault="00B43CF3" w:rsidP="00B43CF3">
      <w:pPr>
        <w:autoSpaceDE w:val="0"/>
        <w:autoSpaceDN w:val="0"/>
        <w:adjustRightInd w:val="0"/>
        <w:rPr>
          <w:rFonts w:asciiTheme="minorHAnsi" w:hAnsiTheme="minorHAnsi"/>
          <w:color w:val="454543"/>
          <w:sz w:val="24"/>
        </w:rPr>
      </w:pPr>
    </w:p>
    <w:p w14:paraId="30EC9346" w14:textId="77777777" w:rsidR="00B43CF3" w:rsidRDefault="00A152C1" w:rsidP="00B43CF3">
      <w:pPr>
        <w:autoSpaceDE w:val="0"/>
        <w:autoSpaceDN w:val="0"/>
        <w:adjustRightInd w:val="0"/>
        <w:rPr>
          <w:rFonts w:asciiTheme="minorHAnsi" w:hAnsiTheme="minorHAnsi"/>
          <w:color w:val="454543"/>
          <w:sz w:val="24"/>
        </w:rPr>
      </w:pPr>
      <w:r>
        <w:rPr>
          <w:rFonts w:asciiTheme="minorHAnsi" w:hAnsiTheme="minorHAnsi"/>
          <w:color w:val="454543"/>
          <w:sz w:val="24"/>
        </w:rPr>
        <w:t>Furthermore, it is critical</w:t>
      </w:r>
      <w:r w:rsidR="00B43CF3" w:rsidRPr="00B43CF3">
        <w:rPr>
          <w:rFonts w:asciiTheme="minorHAnsi" w:hAnsiTheme="minorHAnsi"/>
          <w:color w:val="454543"/>
          <w:sz w:val="24"/>
        </w:rPr>
        <w:t xml:space="preserve"> </w:t>
      </w:r>
      <w:r>
        <w:rPr>
          <w:rFonts w:asciiTheme="minorHAnsi" w:hAnsiTheme="minorHAnsi"/>
          <w:color w:val="454543"/>
          <w:sz w:val="24"/>
        </w:rPr>
        <w:t xml:space="preserve">for </w:t>
      </w:r>
      <w:r w:rsidR="00B43CF3" w:rsidRPr="00B43CF3">
        <w:rPr>
          <w:rFonts w:asciiTheme="minorHAnsi" w:hAnsiTheme="minorHAnsi"/>
          <w:color w:val="454543"/>
          <w:sz w:val="24"/>
        </w:rPr>
        <w:t>this program to be fully transparent, adaptable to new information and advancing technology, and based on sound science with adequate peer review – including business and industry operators. Fact-based evaluations of the actual sources and intensity of air pollution at the community level requires scientifically sound measurements to determine the most heavily-impacted communities, setting aside unsupported speculation, anecdotal information and opinion in making its evaluations.</w:t>
      </w:r>
    </w:p>
    <w:p w14:paraId="7EDABCD7" w14:textId="77777777" w:rsidR="00DF4879" w:rsidRPr="00B43CF3" w:rsidRDefault="00DF4879" w:rsidP="00B43CF3">
      <w:pPr>
        <w:autoSpaceDE w:val="0"/>
        <w:autoSpaceDN w:val="0"/>
        <w:adjustRightInd w:val="0"/>
        <w:rPr>
          <w:rFonts w:asciiTheme="minorHAnsi" w:hAnsiTheme="minorHAnsi"/>
          <w:color w:val="454543"/>
          <w:sz w:val="24"/>
        </w:rPr>
      </w:pPr>
    </w:p>
    <w:p w14:paraId="288B9132" w14:textId="2451795E" w:rsidR="00B43CF3" w:rsidRPr="00B43CF3" w:rsidRDefault="00B43CF3" w:rsidP="00B43CF3">
      <w:pPr>
        <w:autoSpaceDE w:val="0"/>
        <w:autoSpaceDN w:val="0"/>
        <w:adjustRightInd w:val="0"/>
        <w:rPr>
          <w:rFonts w:asciiTheme="minorHAnsi" w:hAnsiTheme="minorHAnsi"/>
          <w:color w:val="454543"/>
          <w:sz w:val="24"/>
        </w:rPr>
      </w:pPr>
      <w:r w:rsidRPr="00B43CF3">
        <w:rPr>
          <w:rFonts w:asciiTheme="minorHAnsi" w:hAnsiTheme="minorHAnsi"/>
          <w:color w:val="454543"/>
          <w:sz w:val="24"/>
        </w:rPr>
        <w:t>K</w:t>
      </w:r>
      <w:r w:rsidR="00A152C1">
        <w:rPr>
          <w:rFonts w:asciiTheme="minorHAnsi" w:hAnsiTheme="minorHAnsi"/>
          <w:color w:val="454543"/>
          <w:sz w:val="24"/>
        </w:rPr>
        <w:t xml:space="preserve">ern </w:t>
      </w:r>
      <w:r w:rsidRPr="00B43CF3">
        <w:rPr>
          <w:rFonts w:asciiTheme="minorHAnsi" w:hAnsiTheme="minorHAnsi"/>
          <w:color w:val="454543"/>
          <w:sz w:val="24"/>
        </w:rPr>
        <w:t xml:space="preserve">EDC supports a high level of community engagement and would be pleased to participate in this process. However, regulatory and enforcement decisions ultimately should be vested with CARB in concert </w:t>
      </w:r>
      <w:r w:rsidR="00C9772A">
        <w:rPr>
          <w:rFonts w:asciiTheme="minorHAnsi" w:hAnsiTheme="minorHAnsi"/>
          <w:color w:val="454543"/>
          <w:sz w:val="24"/>
        </w:rPr>
        <w:t xml:space="preserve">with </w:t>
      </w:r>
      <w:r w:rsidR="00F71F8C">
        <w:rPr>
          <w:rFonts w:asciiTheme="minorHAnsi" w:hAnsiTheme="minorHAnsi"/>
          <w:color w:val="454543"/>
          <w:sz w:val="24"/>
        </w:rPr>
        <w:t>the Valley Air D</w:t>
      </w:r>
      <w:r w:rsidRPr="00B43CF3">
        <w:rPr>
          <w:rFonts w:asciiTheme="minorHAnsi" w:hAnsiTheme="minorHAnsi"/>
          <w:color w:val="454543"/>
          <w:sz w:val="24"/>
        </w:rPr>
        <w:t>istrict, which have the expertise and resources to accurately identify violations.</w:t>
      </w:r>
    </w:p>
    <w:p w14:paraId="0D4E0635" w14:textId="77777777" w:rsidR="00BB7887" w:rsidRPr="00CE3294" w:rsidRDefault="00BB7887" w:rsidP="00574BCC">
      <w:pPr>
        <w:autoSpaceDE w:val="0"/>
        <w:autoSpaceDN w:val="0"/>
        <w:adjustRightInd w:val="0"/>
        <w:rPr>
          <w:rFonts w:asciiTheme="minorHAnsi" w:hAnsiTheme="minorHAnsi"/>
          <w:sz w:val="24"/>
        </w:rPr>
      </w:pPr>
    </w:p>
    <w:p w14:paraId="0550C6F8" w14:textId="77777777" w:rsidR="00BB7887" w:rsidRPr="00BB7887" w:rsidRDefault="00BB7887" w:rsidP="00BB7887">
      <w:pPr>
        <w:autoSpaceDE w:val="0"/>
        <w:autoSpaceDN w:val="0"/>
        <w:adjustRightInd w:val="0"/>
        <w:rPr>
          <w:rFonts w:ascii="Calibri" w:eastAsia="Calibri" w:hAnsi="Calibri" w:cs="Arial"/>
          <w:color w:val="000000"/>
          <w:sz w:val="24"/>
        </w:rPr>
      </w:pPr>
      <w:r w:rsidRPr="00BB7887">
        <w:rPr>
          <w:rFonts w:ascii="Calibri" w:eastAsia="Calibri" w:hAnsi="Calibri" w:cs="Arial"/>
          <w:color w:val="000000"/>
          <w:sz w:val="24"/>
        </w:rPr>
        <w:t>Thank you for your time and consideration of this highly important matter.</w:t>
      </w:r>
    </w:p>
    <w:p w14:paraId="06EDD5EA" w14:textId="77777777" w:rsidR="00BB7887" w:rsidRPr="00BB7887" w:rsidRDefault="005D66B9" w:rsidP="0090600A">
      <w:pPr>
        <w:autoSpaceDE w:val="0"/>
        <w:autoSpaceDN w:val="0"/>
        <w:adjustRightInd w:val="0"/>
        <w:rPr>
          <w:rFonts w:asciiTheme="minorHAnsi" w:hAnsiTheme="minorHAnsi"/>
          <w:sz w:val="24"/>
        </w:rPr>
      </w:pPr>
      <w:r w:rsidRPr="00CE3294">
        <w:rPr>
          <w:rFonts w:asciiTheme="minorHAnsi" w:hAnsiTheme="minorHAnsi"/>
          <w:sz w:val="24"/>
        </w:rPr>
        <w:br/>
      </w:r>
      <w:r w:rsidR="00BB7887" w:rsidRPr="00BB7887">
        <w:rPr>
          <w:rFonts w:asciiTheme="minorHAnsi" w:hAnsiTheme="minorHAnsi"/>
          <w:sz w:val="24"/>
        </w:rPr>
        <w:t>Sincerely,</w:t>
      </w:r>
    </w:p>
    <w:p w14:paraId="6D341FDD" w14:textId="77777777" w:rsidR="00BB7887" w:rsidRPr="00BB7887" w:rsidRDefault="00BB7887" w:rsidP="00BB7887">
      <w:pPr>
        <w:rPr>
          <w:rFonts w:asciiTheme="minorHAnsi" w:hAnsiTheme="minorHAnsi"/>
          <w:sz w:val="24"/>
        </w:rPr>
      </w:pPr>
      <w:r w:rsidRPr="00BB7887">
        <w:rPr>
          <w:rFonts w:asciiTheme="minorHAnsi" w:hAnsiTheme="minorHAnsi"/>
          <w:noProof/>
          <w:sz w:val="24"/>
        </w:rPr>
        <w:drawing>
          <wp:inline distT="0" distB="0" distL="0" distR="0" wp14:anchorId="05C86F1A" wp14:editId="755ADD02">
            <wp:extent cx="1762125" cy="409575"/>
            <wp:effectExtent l="0" t="0" r="9525" b="9525"/>
            <wp:docPr id="2" name="Picture 2" descr="Ric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409575"/>
                    </a:xfrm>
                    <a:prstGeom prst="rect">
                      <a:avLst/>
                    </a:prstGeom>
                    <a:noFill/>
                    <a:ln>
                      <a:noFill/>
                    </a:ln>
                  </pic:spPr>
                </pic:pic>
              </a:graphicData>
            </a:graphic>
          </wp:inline>
        </w:drawing>
      </w:r>
    </w:p>
    <w:p w14:paraId="03B7416C" w14:textId="77777777" w:rsidR="00BB7887" w:rsidRPr="00BB7887" w:rsidRDefault="00BB7887" w:rsidP="00BB7887">
      <w:pPr>
        <w:rPr>
          <w:rFonts w:asciiTheme="minorHAnsi" w:hAnsiTheme="minorHAnsi"/>
          <w:sz w:val="24"/>
        </w:rPr>
      </w:pPr>
      <w:r w:rsidRPr="00BB7887">
        <w:rPr>
          <w:rFonts w:asciiTheme="minorHAnsi" w:hAnsiTheme="minorHAnsi"/>
          <w:sz w:val="24"/>
        </w:rPr>
        <w:t>Richard D. Chapman</w:t>
      </w:r>
    </w:p>
    <w:p w14:paraId="28558183" w14:textId="77777777" w:rsidR="006E71FF" w:rsidRPr="006E71FF" w:rsidRDefault="00BB7887">
      <w:pPr>
        <w:rPr>
          <w:rFonts w:ascii="Times New Roman" w:hAnsi="Times New Roman"/>
          <w:sz w:val="24"/>
        </w:rPr>
      </w:pPr>
      <w:r>
        <w:rPr>
          <w:rFonts w:asciiTheme="minorHAnsi" w:hAnsiTheme="minorHAnsi"/>
          <w:sz w:val="24"/>
        </w:rPr>
        <w:t>President &amp; CEO</w:t>
      </w:r>
    </w:p>
    <w:sectPr w:rsidR="006E71FF" w:rsidRPr="006E71FF" w:rsidSect="000D0F3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FA2F0" w14:textId="77777777" w:rsidR="00022351" w:rsidRDefault="00022351" w:rsidP="00610CDB">
      <w:r>
        <w:separator/>
      </w:r>
    </w:p>
  </w:endnote>
  <w:endnote w:type="continuationSeparator" w:id="0">
    <w:p w14:paraId="3CD8D2BD" w14:textId="77777777" w:rsidR="00022351" w:rsidRDefault="00022351" w:rsidP="0061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025DC" w14:textId="77777777" w:rsidR="00022351" w:rsidRDefault="00022351" w:rsidP="00610CDB">
      <w:r>
        <w:separator/>
      </w:r>
    </w:p>
  </w:footnote>
  <w:footnote w:type="continuationSeparator" w:id="0">
    <w:p w14:paraId="2FEA9690" w14:textId="77777777" w:rsidR="00022351" w:rsidRDefault="00022351" w:rsidP="00610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B68"/>
    <w:rsid w:val="00022351"/>
    <w:rsid w:val="00035497"/>
    <w:rsid w:val="00065800"/>
    <w:rsid w:val="000D05E9"/>
    <w:rsid w:val="000D0F37"/>
    <w:rsid w:val="000D57BE"/>
    <w:rsid w:val="00102E62"/>
    <w:rsid w:val="00117F1E"/>
    <w:rsid w:val="0012301C"/>
    <w:rsid w:val="00145BB3"/>
    <w:rsid w:val="00147735"/>
    <w:rsid w:val="001C27F4"/>
    <w:rsid w:val="001C2B2E"/>
    <w:rsid w:val="001F0395"/>
    <w:rsid w:val="001F0C16"/>
    <w:rsid w:val="001F7858"/>
    <w:rsid w:val="00227682"/>
    <w:rsid w:val="002C35BB"/>
    <w:rsid w:val="002E5E9A"/>
    <w:rsid w:val="002E794B"/>
    <w:rsid w:val="002F6A54"/>
    <w:rsid w:val="003005AA"/>
    <w:rsid w:val="00314EC5"/>
    <w:rsid w:val="00325884"/>
    <w:rsid w:val="00325F9B"/>
    <w:rsid w:val="00357C78"/>
    <w:rsid w:val="0036719B"/>
    <w:rsid w:val="00375071"/>
    <w:rsid w:val="00381A85"/>
    <w:rsid w:val="003924D2"/>
    <w:rsid w:val="00407009"/>
    <w:rsid w:val="004147AE"/>
    <w:rsid w:val="00483D64"/>
    <w:rsid w:val="004917D7"/>
    <w:rsid w:val="004C4AC0"/>
    <w:rsid w:val="004F1CB2"/>
    <w:rsid w:val="00500247"/>
    <w:rsid w:val="00505D3E"/>
    <w:rsid w:val="00562A03"/>
    <w:rsid w:val="0057337B"/>
    <w:rsid w:val="00574BCC"/>
    <w:rsid w:val="00592F3A"/>
    <w:rsid w:val="005A43F7"/>
    <w:rsid w:val="005D66B9"/>
    <w:rsid w:val="00610CDB"/>
    <w:rsid w:val="006130BD"/>
    <w:rsid w:val="00636C17"/>
    <w:rsid w:val="006B39FC"/>
    <w:rsid w:val="006E71FF"/>
    <w:rsid w:val="0071259F"/>
    <w:rsid w:val="00712DBB"/>
    <w:rsid w:val="007417E1"/>
    <w:rsid w:val="0077365A"/>
    <w:rsid w:val="00793B27"/>
    <w:rsid w:val="007A6D09"/>
    <w:rsid w:val="00816F21"/>
    <w:rsid w:val="00835BFF"/>
    <w:rsid w:val="0084146F"/>
    <w:rsid w:val="008533BF"/>
    <w:rsid w:val="008A2DC4"/>
    <w:rsid w:val="008B3D40"/>
    <w:rsid w:val="008C7192"/>
    <w:rsid w:val="008E0B68"/>
    <w:rsid w:val="008E7002"/>
    <w:rsid w:val="0090600A"/>
    <w:rsid w:val="00907149"/>
    <w:rsid w:val="00957A67"/>
    <w:rsid w:val="00962CD7"/>
    <w:rsid w:val="00967379"/>
    <w:rsid w:val="00991EC2"/>
    <w:rsid w:val="00995472"/>
    <w:rsid w:val="00996FC5"/>
    <w:rsid w:val="009B6803"/>
    <w:rsid w:val="009C0901"/>
    <w:rsid w:val="009D4132"/>
    <w:rsid w:val="009D6070"/>
    <w:rsid w:val="00A125F6"/>
    <w:rsid w:val="00A152C1"/>
    <w:rsid w:val="00A35C19"/>
    <w:rsid w:val="00A44553"/>
    <w:rsid w:val="00A5746C"/>
    <w:rsid w:val="00AD07CE"/>
    <w:rsid w:val="00B43CF3"/>
    <w:rsid w:val="00B47F0F"/>
    <w:rsid w:val="00B708C8"/>
    <w:rsid w:val="00B97C72"/>
    <w:rsid w:val="00BA6274"/>
    <w:rsid w:val="00BA70C6"/>
    <w:rsid w:val="00BB7887"/>
    <w:rsid w:val="00BE586C"/>
    <w:rsid w:val="00C44E05"/>
    <w:rsid w:val="00C54A91"/>
    <w:rsid w:val="00C61945"/>
    <w:rsid w:val="00C9030F"/>
    <w:rsid w:val="00C9772A"/>
    <w:rsid w:val="00CB7FC7"/>
    <w:rsid w:val="00CE3294"/>
    <w:rsid w:val="00D05635"/>
    <w:rsid w:val="00D178B5"/>
    <w:rsid w:val="00D17E62"/>
    <w:rsid w:val="00D256C1"/>
    <w:rsid w:val="00D61189"/>
    <w:rsid w:val="00D6423C"/>
    <w:rsid w:val="00D7162A"/>
    <w:rsid w:val="00D81E6A"/>
    <w:rsid w:val="00D84468"/>
    <w:rsid w:val="00DF1695"/>
    <w:rsid w:val="00DF1ADA"/>
    <w:rsid w:val="00DF4879"/>
    <w:rsid w:val="00E01831"/>
    <w:rsid w:val="00E43255"/>
    <w:rsid w:val="00EA717F"/>
    <w:rsid w:val="00EB44A7"/>
    <w:rsid w:val="00EF4C0E"/>
    <w:rsid w:val="00EF7D29"/>
    <w:rsid w:val="00F01FD2"/>
    <w:rsid w:val="00F20AB3"/>
    <w:rsid w:val="00F31813"/>
    <w:rsid w:val="00F37655"/>
    <w:rsid w:val="00F603A7"/>
    <w:rsid w:val="00F65935"/>
    <w:rsid w:val="00F71F8C"/>
    <w:rsid w:val="00F7761A"/>
    <w:rsid w:val="00F8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2693E"/>
  <w15:chartTrackingRefBased/>
  <w15:docId w15:val="{9FE567A1-3AD7-416A-A38C-4407EF1C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83C36"/>
    <w:rPr>
      <w:szCs w:val="24"/>
    </w:rPr>
  </w:style>
  <w:style w:type="paragraph" w:styleId="Heading1">
    <w:name w:val="heading 1"/>
    <w:basedOn w:val="Normal"/>
    <w:next w:val="Normal"/>
    <w:link w:val="Heading1Char"/>
    <w:qFormat/>
    <w:rsid w:val="00562A03"/>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62A0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rsid w:val="002C35BB"/>
    <w:rPr>
      <w:rFonts w:eastAsiaTheme="majorEastAsia" w:cstheme="majorBidi"/>
      <w:szCs w:val="20"/>
    </w:rPr>
  </w:style>
  <w:style w:type="character" w:customStyle="1" w:styleId="Heading1Char">
    <w:name w:val="Heading 1 Char"/>
    <w:basedOn w:val="DefaultParagraphFont"/>
    <w:link w:val="Heading1"/>
    <w:rsid w:val="00562A03"/>
    <w:rPr>
      <w:rFonts w:ascii="Arial Narrow" w:eastAsiaTheme="majorEastAsia" w:hAnsi="Arial Narrow" w:cstheme="majorBidi"/>
      <w:b/>
      <w:bCs/>
      <w:color w:val="365F91" w:themeColor="accent1" w:themeShade="BF"/>
      <w:sz w:val="28"/>
      <w:szCs w:val="28"/>
    </w:rPr>
  </w:style>
  <w:style w:type="paragraph" w:styleId="FootnoteText">
    <w:name w:val="footnote text"/>
    <w:basedOn w:val="Normal"/>
    <w:link w:val="FootnoteTextChar"/>
    <w:rsid w:val="00610CDB"/>
    <w:rPr>
      <w:szCs w:val="20"/>
    </w:rPr>
  </w:style>
  <w:style w:type="character" w:customStyle="1" w:styleId="FootnoteTextChar">
    <w:name w:val="Footnote Text Char"/>
    <w:basedOn w:val="DefaultParagraphFont"/>
    <w:link w:val="FootnoteText"/>
    <w:rsid w:val="00610CDB"/>
    <w:rPr>
      <w:rFonts w:ascii="Arial" w:hAnsi="Arial"/>
    </w:rPr>
  </w:style>
  <w:style w:type="character" w:styleId="FootnoteReference">
    <w:name w:val="footnote reference"/>
    <w:basedOn w:val="DefaultParagraphFont"/>
    <w:rsid w:val="00610CDB"/>
    <w:rPr>
      <w:vertAlign w:val="superscript"/>
    </w:rPr>
  </w:style>
  <w:style w:type="paragraph" w:styleId="BalloonText">
    <w:name w:val="Balloon Text"/>
    <w:basedOn w:val="Normal"/>
    <w:link w:val="BalloonTextChar"/>
    <w:semiHidden/>
    <w:unhideWhenUsed/>
    <w:rsid w:val="00500247"/>
    <w:rPr>
      <w:rFonts w:ascii="Segoe UI" w:hAnsi="Segoe UI" w:cs="Segoe UI"/>
      <w:sz w:val="18"/>
      <w:szCs w:val="18"/>
    </w:rPr>
  </w:style>
  <w:style w:type="character" w:customStyle="1" w:styleId="BalloonTextChar">
    <w:name w:val="Balloon Text Char"/>
    <w:basedOn w:val="DefaultParagraphFont"/>
    <w:link w:val="BalloonText"/>
    <w:semiHidden/>
    <w:rsid w:val="00500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2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2.jpeg"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810A358CA364584ADC30BDAC7CB7E" ma:contentTypeVersion="1" ma:contentTypeDescription="Create a new document." ma:contentTypeScope="" ma:versionID="f320ee62a02f2aff37910dafe05209f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16D7-D633-4C13-A78E-2F9D93D8BCBA}">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453C28C0-BE6F-44EA-BECF-5545D04AD94D}">
  <ds:schemaRefs>
    <ds:schemaRef ds:uri="http://schemas.microsoft.com/sharepoint/v3/contenttype/forms"/>
  </ds:schemaRefs>
</ds:datastoreItem>
</file>

<file path=customXml/itemProps3.xml><?xml version="1.0" encoding="utf-8"?>
<ds:datastoreItem xmlns:ds="http://schemas.openxmlformats.org/officeDocument/2006/customXml" ds:itemID="{4CA8062E-7092-4E4F-A792-FD164603771C}">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4.xml><?xml version="1.0" encoding="utf-8"?>
<ds:datastoreItem xmlns:ds="http://schemas.openxmlformats.org/officeDocument/2006/customXml" ds:itemID="{E6E0ADBF-3CFD-3947-B65D-50DB57115C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McGladrey</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Assalone, Maria</dc:creator>
  <cp:keywords/>
  <dc:description/>
  <cp:lastModifiedBy>richardchapman3@gmail.com</cp:lastModifiedBy>
  <cp:revision>2</cp:revision>
  <dcterms:created xsi:type="dcterms:W3CDTF">2018-04-21T05:50:00Z</dcterms:created>
  <dcterms:modified xsi:type="dcterms:W3CDTF">2018-04-21T05:50:00Z</dcterms:modified>
</cp:coreProperties>
</file>