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8A8" w:rsidRDefault="007C48A8"/>
    <w:p w:rsidR="00D61BB3" w:rsidRDefault="00D61BB3"/>
    <w:p w:rsidR="00D61BB3" w:rsidRPr="00D61BB3" w:rsidRDefault="00D61BB3" w:rsidP="00D61BB3">
      <w:pPr>
        <w:pStyle w:val="NoSpacing"/>
        <w:rPr>
          <w:b/>
        </w:rPr>
      </w:pPr>
      <w:r w:rsidRPr="00D61BB3">
        <w:rPr>
          <w:b/>
        </w:rPr>
        <w:t>Reference: Written Comments to Cap and Trade Auction Proceeds</w:t>
      </w:r>
      <w:r w:rsidR="00D964AB">
        <w:rPr>
          <w:b/>
        </w:rPr>
        <w:t xml:space="preserve"> Public Forums</w:t>
      </w:r>
    </w:p>
    <w:p w:rsidR="00D61BB3" w:rsidRDefault="00D964AB" w:rsidP="00D61BB3">
      <w:pPr>
        <w:pStyle w:val="NoSpacing"/>
        <w:rPr>
          <w:b/>
        </w:rPr>
      </w:pPr>
      <w:r>
        <w:rPr>
          <w:b/>
        </w:rPr>
        <w:t>Submitted by</w:t>
      </w:r>
      <w:r w:rsidR="00D61BB3">
        <w:rPr>
          <w:b/>
        </w:rPr>
        <w:t>:</w:t>
      </w:r>
      <w:r w:rsidR="00D61BB3" w:rsidRPr="00D61BB3">
        <w:rPr>
          <w:b/>
        </w:rPr>
        <w:t xml:space="preserve"> Charles A. Smith, CEO Integrated</w:t>
      </w:r>
      <w:r>
        <w:rPr>
          <w:b/>
        </w:rPr>
        <w:t xml:space="preserve"> </w:t>
      </w:r>
      <w:r w:rsidR="00D61BB3" w:rsidRPr="00D61BB3">
        <w:rPr>
          <w:b/>
        </w:rPr>
        <w:t>Sustainability Solutions Inc. (ISSI)</w:t>
      </w:r>
    </w:p>
    <w:p w:rsidR="00D964AB" w:rsidRPr="00D61BB3" w:rsidRDefault="00D964AB" w:rsidP="00D61BB3">
      <w:pPr>
        <w:pStyle w:val="NoSpacing"/>
        <w:rPr>
          <w:b/>
        </w:rPr>
      </w:pPr>
      <w:r>
        <w:rPr>
          <w:b/>
        </w:rPr>
        <w:t xml:space="preserve">                                                           CEO Hotel Sustainability Solutions, Inc. (HSSI)</w:t>
      </w:r>
    </w:p>
    <w:p w:rsidR="00D61BB3" w:rsidRDefault="00D61BB3" w:rsidP="00D61BB3">
      <w:pPr>
        <w:pStyle w:val="NoSpacing"/>
        <w:rPr>
          <w:b/>
        </w:rPr>
      </w:pPr>
      <w:r w:rsidRPr="00D61BB3">
        <w:rPr>
          <w:b/>
        </w:rPr>
        <w:t>Date: September 13, 2018</w:t>
      </w:r>
    </w:p>
    <w:p w:rsidR="00D61BB3" w:rsidRDefault="00D61BB3" w:rsidP="00D61BB3">
      <w:pPr>
        <w:pStyle w:val="NoSpacing"/>
        <w:rPr>
          <w:b/>
        </w:rPr>
      </w:pPr>
    </w:p>
    <w:p w:rsidR="00D964AB" w:rsidRDefault="00D61BB3" w:rsidP="00D61BB3">
      <w:pPr>
        <w:pStyle w:val="NoSpacing"/>
        <w:rPr>
          <w:b/>
        </w:rPr>
      </w:pPr>
      <w:r>
        <w:rPr>
          <w:b/>
        </w:rPr>
        <w:t>We appreciated the time</w:t>
      </w:r>
      <w:r w:rsidR="00764EC6">
        <w:rPr>
          <w:b/>
        </w:rPr>
        <w:t>,</w:t>
      </w:r>
      <w:r>
        <w:rPr>
          <w:b/>
        </w:rPr>
        <w:t xml:space="preserve"> effort and travel the panel extended in the public forums to receive field feedback. Thank you!</w:t>
      </w:r>
    </w:p>
    <w:p w:rsidR="00D964AB" w:rsidRDefault="00D964AB" w:rsidP="00D61BB3">
      <w:pPr>
        <w:pStyle w:val="NoSpacing"/>
        <w:rPr>
          <w:b/>
        </w:rPr>
      </w:pPr>
    </w:p>
    <w:p w:rsidR="00152D66" w:rsidRDefault="00D61BB3" w:rsidP="00D61BB3">
      <w:pPr>
        <w:pStyle w:val="NoSpacing"/>
        <w:rPr>
          <w:b/>
        </w:rPr>
      </w:pPr>
      <w:bookmarkStart w:id="0" w:name="_GoBack"/>
      <w:bookmarkEnd w:id="0"/>
      <w:r>
        <w:rPr>
          <w:b/>
        </w:rPr>
        <w:t xml:space="preserve">We small business </w:t>
      </w:r>
      <w:r w:rsidR="00764EC6">
        <w:rPr>
          <w:b/>
        </w:rPr>
        <w:t>owners who live in the trenches</w:t>
      </w:r>
      <w:r>
        <w:rPr>
          <w:b/>
        </w:rPr>
        <w:t xml:space="preserve"> everyday often find ourselves speaking to deaf ears or those unwilling to step forward with courage to make progress in achieving stated goals. Passion, courage and vision are needed to move us forward</w:t>
      </w:r>
      <w:r w:rsidR="00764EC6">
        <w:rPr>
          <w:b/>
        </w:rPr>
        <w:t>,</w:t>
      </w:r>
      <w:r>
        <w:rPr>
          <w:b/>
        </w:rPr>
        <w:t xml:space="preserve"> not fear. I am the owner of Integrated Sustainability Solutions</w:t>
      </w:r>
      <w:r w:rsidR="00956F4E">
        <w:rPr>
          <w:b/>
        </w:rPr>
        <w:t>,</w:t>
      </w:r>
      <w:r>
        <w:rPr>
          <w:b/>
        </w:rPr>
        <w:t xml:space="preserve"> Inc</w:t>
      </w:r>
      <w:r w:rsidR="00956F4E">
        <w:rPr>
          <w:b/>
        </w:rPr>
        <w:t>. (ISSI) and Hotel S</w:t>
      </w:r>
      <w:r>
        <w:rPr>
          <w:b/>
        </w:rPr>
        <w:t>ustainability Solutions Inc.</w:t>
      </w:r>
      <w:r w:rsidR="00956F4E">
        <w:rPr>
          <w:b/>
        </w:rPr>
        <w:t xml:space="preserve"> (HSSI)</w:t>
      </w:r>
      <w:r w:rsidR="00764EC6">
        <w:rPr>
          <w:b/>
        </w:rPr>
        <w:t xml:space="preserve"> was</w:t>
      </w:r>
      <w:r w:rsidR="00956F4E">
        <w:rPr>
          <w:b/>
        </w:rPr>
        <w:t xml:space="preserve"> awarded the California GEELA Award in 2013 for Environmental and Economic Leadership. Our respective organizations work with companies that have develo</w:t>
      </w:r>
      <w:r w:rsidR="00764EC6">
        <w:rPr>
          <w:b/>
        </w:rPr>
        <w:t>ped innovative technologies which</w:t>
      </w:r>
      <w:r w:rsidR="00956F4E">
        <w:rPr>
          <w:b/>
        </w:rPr>
        <w:t xml:space="preserve"> have ZERO emissions, eliminate landfill deposits and are capable of processing all forms of waste generated except nuclear, radioactive and explosives (Regulatory Restricted). The technology’s operational performances are guaranteed by a Global Insurance </w:t>
      </w:r>
      <w:r w:rsidR="00152D66">
        <w:rPr>
          <w:b/>
        </w:rPr>
        <w:t>Underwriter</w:t>
      </w:r>
      <w:r w:rsidR="00956F4E">
        <w:rPr>
          <w:b/>
        </w:rPr>
        <w:t xml:space="preserve"> whose</w:t>
      </w:r>
      <w:r w:rsidR="00152D66">
        <w:rPr>
          <w:b/>
        </w:rPr>
        <w:t xml:space="preserve"> investigative </w:t>
      </w:r>
      <w:r w:rsidR="00956F4E">
        <w:rPr>
          <w:b/>
        </w:rPr>
        <w:t xml:space="preserve">consultants state this technology will </w:t>
      </w:r>
      <w:r w:rsidR="00152D66">
        <w:rPr>
          <w:b/>
        </w:rPr>
        <w:t xml:space="preserve">revolutionize the waste industry worldwide. These are the technologies that </w:t>
      </w:r>
      <w:r w:rsidR="00152D66" w:rsidRPr="00152D66">
        <w:rPr>
          <w:b/>
          <w:i/>
          <w:u w:val="single"/>
        </w:rPr>
        <w:t>should be funded</w:t>
      </w:r>
      <w:r w:rsidR="00152D66">
        <w:rPr>
          <w:b/>
        </w:rPr>
        <w:t xml:space="preserve"> in part by the California Climate Investment Program.</w:t>
      </w:r>
      <w:r w:rsidR="00956F4E">
        <w:rPr>
          <w:b/>
        </w:rPr>
        <w:t xml:space="preserve"> </w:t>
      </w:r>
    </w:p>
    <w:p w:rsidR="00152D66" w:rsidRDefault="00152D66" w:rsidP="00D61BB3">
      <w:pPr>
        <w:pStyle w:val="NoSpacing"/>
        <w:rPr>
          <w:b/>
        </w:rPr>
      </w:pPr>
    </w:p>
    <w:p w:rsidR="006D1413" w:rsidRDefault="00152D66" w:rsidP="00D61BB3">
      <w:pPr>
        <w:pStyle w:val="NoSpacing"/>
        <w:rPr>
          <w:b/>
        </w:rPr>
      </w:pPr>
      <w:r>
        <w:rPr>
          <w:b/>
        </w:rPr>
        <w:t xml:space="preserve">The exploration of technologies requiring major structural components are </w:t>
      </w:r>
      <w:r w:rsidR="00764EC6">
        <w:rPr>
          <w:b/>
        </w:rPr>
        <w:t>now sitting idle rusting away due</w:t>
      </w:r>
      <w:r>
        <w:rPr>
          <w:b/>
        </w:rPr>
        <w:t xml:space="preserve"> to failed performances and dot the state in idleness making no contribution to California’s stated objectives (example Biomass facilities).</w:t>
      </w:r>
      <w:r w:rsidR="00956F4E">
        <w:rPr>
          <w:b/>
        </w:rPr>
        <w:t xml:space="preserve"> </w:t>
      </w:r>
      <w:r w:rsidR="006D1413">
        <w:rPr>
          <w:b/>
        </w:rPr>
        <w:t>Monies spent in attempts to salvage these unproductive technologies are</w:t>
      </w:r>
      <w:r>
        <w:rPr>
          <w:b/>
        </w:rPr>
        <w:t xml:space="preserve"> a</w:t>
      </w:r>
      <w:r w:rsidR="00D16747">
        <w:rPr>
          <w:b/>
        </w:rPr>
        <w:t xml:space="preserve"> tragic</w:t>
      </w:r>
      <w:r w:rsidR="00764EC6">
        <w:rPr>
          <w:b/>
        </w:rPr>
        <w:t xml:space="preserve"> capital</w:t>
      </w:r>
      <w:r>
        <w:rPr>
          <w:b/>
        </w:rPr>
        <w:t xml:space="preserve"> diversion to launching worthwhile technologies that guarantee performance. Currently</w:t>
      </w:r>
      <w:r w:rsidR="006D1413">
        <w:rPr>
          <w:b/>
        </w:rPr>
        <w:t>,</w:t>
      </w:r>
      <w:r>
        <w:rPr>
          <w:b/>
        </w:rPr>
        <w:t xml:space="preserve"> Dairy Digesters </w:t>
      </w:r>
      <w:r w:rsidR="00D16747">
        <w:rPr>
          <w:b/>
        </w:rPr>
        <w:t>are all the rage and huge capital investment</w:t>
      </w:r>
      <w:r w:rsidR="006D1413">
        <w:rPr>
          <w:b/>
        </w:rPr>
        <w:t xml:space="preserve"> ($250M)</w:t>
      </w:r>
      <w:r w:rsidR="00D16747">
        <w:rPr>
          <w:b/>
        </w:rPr>
        <w:t xml:space="preserve"> has been made but already failure</w:t>
      </w:r>
      <w:r w:rsidR="006D1413">
        <w:rPr>
          <w:b/>
        </w:rPr>
        <w:t>,</w:t>
      </w:r>
      <w:r w:rsidR="00D16747">
        <w:rPr>
          <w:b/>
        </w:rPr>
        <w:t xml:space="preserve"> as was predicted</w:t>
      </w:r>
      <w:r w:rsidR="006D1413">
        <w:rPr>
          <w:b/>
        </w:rPr>
        <w:t>,</w:t>
      </w:r>
      <w:r w:rsidR="00D16747">
        <w:rPr>
          <w:b/>
        </w:rPr>
        <w:t xml:space="preserve"> is occurring and experienced within the surrounding communities.</w:t>
      </w:r>
      <w:r w:rsidR="006D1413" w:rsidRPr="006D1413">
        <w:rPr>
          <w:b/>
        </w:rPr>
        <w:t xml:space="preserve"> </w:t>
      </w:r>
      <w:r w:rsidR="006D1413">
        <w:rPr>
          <w:b/>
        </w:rPr>
        <w:t xml:space="preserve">In the Fresno workshop, residents spoke of the unchanged conditions and mounting health hazards in their disadvantaged communities because of non performing technologies.  </w:t>
      </w:r>
      <w:r w:rsidR="00D16747">
        <w:rPr>
          <w:b/>
        </w:rPr>
        <w:t xml:space="preserve"> Why</w:t>
      </w:r>
      <w:r w:rsidR="002137AA">
        <w:rPr>
          <w:b/>
        </w:rPr>
        <w:t>,</w:t>
      </w:r>
      <w:r w:rsidR="00D16747">
        <w:rPr>
          <w:b/>
        </w:rPr>
        <w:t xml:space="preserve"> because it </w:t>
      </w:r>
      <w:r w:rsidR="00D16747" w:rsidRPr="003D1529">
        <w:rPr>
          <w:b/>
          <w:i/>
          <w:u w:val="single"/>
        </w:rPr>
        <w:t>does not</w:t>
      </w:r>
      <w:r w:rsidR="00D16747">
        <w:rPr>
          <w:b/>
        </w:rPr>
        <w:t xml:space="preserve"> address the multip</w:t>
      </w:r>
      <w:r w:rsidR="003D1529">
        <w:rPr>
          <w:b/>
        </w:rPr>
        <w:t>le core issues and produce multiple</w:t>
      </w:r>
      <w:r w:rsidR="00D16747">
        <w:rPr>
          <w:b/>
        </w:rPr>
        <w:t xml:space="preserve"> economic revenue streams enabling economic viability</w:t>
      </w:r>
      <w:r w:rsidR="00174208">
        <w:rPr>
          <w:b/>
        </w:rPr>
        <w:t xml:space="preserve"> enabling</w:t>
      </w:r>
      <w:r w:rsidR="003D1529">
        <w:rPr>
          <w:b/>
        </w:rPr>
        <w:t xml:space="preserve"> goal achievement</w:t>
      </w:r>
      <w:r w:rsidR="00D16747">
        <w:rPr>
          <w:b/>
        </w:rPr>
        <w:t xml:space="preserve">. </w:t>
      </w:r>
      <w:r w:rsidR="00764EC6">
        <w:rPr>
          <w:b/>
        </w:rPr>
        <w:t xml:space="preserve">This </w:t>
      </w:r>
      <w:r w:rsidR="00D16747">
        <w:rPr>
          <w:b/>
        </w:rPr>
        <w:t>issue</w:t>
      </w:r>
      <w:r w:rsidR="00764EC6">
        <w:rPr>
          <w:b/>
        </w:rPr>
        <w:t xml:space="preserve"> is repetitive </w:t>
      </w:r>
      <w:r w:rsidR="00D16747">
        <w:rPr>
          <w:b/>
        </w:rPr>
        <w:t>associated with the biomas collapse. The technologies that should be given priority and careful consideration in the next funding cycles are those that address core problems producing long term</w:t>
      </w:r>
      <w:r w:rsidR="00CA4631">
        <w:rPr>
          <w:b/>
        </w:rPr>
        <w:t xml:space="preserve"> continuum multiple</w:t>
      </w:r>
      <w:r w:rsidR="00764EC6">
        <w:rPr>
          <w:b/>
        </w:rPr>
        <w:t xml:space="preserve"> benefits and derived from </w:t>
      </w:r>
      <w:r w:rsidR="00CA4631">
        <w:rPr>
          <w:b/>
        </w:rPr>
        <w:t>careful</w:t>
      </w:r>
      <w:r w:rsidR="00764EC6">
        <w:rPr>
          <w:b/>
        </w:rPr>
        <w:t>ly</w:t>
      </w:r>
      <w:r w:rsidR="003D1529">
        <w:rPr>
          <w:b/>
        </w:rPr>
        <w:t xml:space="preserve"> planned</w:t>
      </w:r>
      <w:r w:rsidR="00D16747">
        <w:rPr>
          <w:b/>
        </w:rPr>
        <w:t xml:space="preserve"> long term </w:t>
      </w:r>
      <w:r w:rsidR="002137AA">
        <w:rPr>
          <w:b/>
        </w:rPr>
        <w:t xml:space="preserve">collaborative </w:t>
      </w:r>
      <w:r w:rsidR="003D1529">
        <w:rPr>
          <w:b/>
        </w:rPr>
        <w:t>investment strategies</w:t>
      </w:r>
      <w:r w:rsidR="00CA4631">
        <w:rPr>
          <w:b/>
        </w:rPr>
        <w:t>. Technologies with mobility drastically reduce capital expenditures garnering high investment returns and are deployable to added environmental challenges</w:t>
      </w:r>
      <w:r w:rsidR="002137AA">
        <w:rPr>
          <w:b/>
        </w:rPr>
        <w:t>, without added capital equipment investment</w:t>
      </w:r>
      <w:r w:rsidR="00CA4631">
        <w:rPr>
          <w:b/>
        </w:rPr>
        <w:t>. Thus</w:t>
      </w:r>
      <w:r w:rsidR="006D1413">
        <w:rPr>
          <w:b/>
        </w:rPr>
        <w:t>,</w:t>
      </w:r>
      <w:r w:rsidR="00CA4631">
        <w:rPr>
          <w:b/>
        </w:rPr>
        <w:t xml:space="preserve"> capital investment has greater elasticity to be directed toward stated</w:t>
      </w:r>
      <w:r w:rsidR="002137AA">
        <w:rPr>
          <w:b/>
        </w:rPr>
        <w:t xml:space="preserve"> Climate</w:t>
      </w:r>
      <w:r w:rsidR="003D1529">
        <w:rPr>
          <w:b/>
        </w:rPr>
        <w:t xml:space="preserve"> G</w:t>
      </w:r>
      <w:r w:rsidR="00CA4631">
        <w:rPr>
          <w:b/>
        </w:rPr>
        <w:t>oal achievement</w:t>
      </w:r>
      <w:r w:rsidR="003D1529">
        <w:rPr>
          <w:b/>
        </w:rPr>
        <w:t>s</w:t>
      </w:r>
      <w:r w:rsidR="00CA4631">
        <w:rPr>
          <w:b/>
        </w:rPr>
        <w:t>.</w:t>
      </w:r>
    </w:p>
    <w:p w:rsidR="006D1413" w:rsidRDefault="006D1413" w:rsidP="00D61BB3">
      <w:pPr>
        <w:pStyle w:val="NoSpacing"/>
        <w:rPr>
          <w:b/>
        </w:rPr>
      </w:pPr>
    </w:p>
    <w:p w:rsidR="00380908" w:rsidRDefault="006D1413" w:rsidP="00D61BB3">
      <w:pPr>
        <w:pStyle w:val="NoSpacing"/>
        <w:rPr>
          <w:b/>
        </w:rPr>
      </w:pPr>
      <w:r>
        <w:rPr>
          <w:b/>
        </w:rPr>
        <w:t>Our companies focus on technologies at every stage of development that focus on the achievement of Global Climate Change Initiatives</w:t>
      </w:r>
      <w:r w:rsidR="00CA4631">
        <w:rPr>
          <w:b/>
        </w:rPr>
        <w:t xml:space="preserve"> </w:t>
      </w:r>
      <w:r>
        <w:rPr>
          <w:b/>
        </w:rPr>
        <w:t xml:space="preserve">impacting GHG reductions and California goals. For the past 8 years, we have been working with clients such as the DOE &amp; Pentagon to create </w:t>
      </w:r>
      <w:r w:rsidR="00317B02">
        <w:rPr>
          <w:b/>
        </w:rPr>
        <w:t>self-sufficient</w:t>
      </w:r>
      <w:r w:rsidR="003D1529">
        <w:rPr>
          <w:b/>
        </w:rPr>
        <w:t xml:space="preserve"> military bases</w:t>
      </w:r>
      <w:r>
        <w:rPr>
          <w:b/>
        </w:rPr>
        <w:t xml:space="preserve"> around the world</w:t>
      </w:r>
      <w:r w:rsidR="00317B02">
        <w:rPr>
          <w:b/>
        </w:rPr>
        <w:t xml:space="preserve">, which is capable of generating more energy than needed. Additionally, we are involved with technologies which demonstrate landfill deposit elimination/reductions/restrictions, GHG emission reductions, elimination of burn piles, forest management and debris cleanup, bark </w:t>
      </w:r>
      <w:r w:rsidR="00317B02">
        <w:rPr>
          <w:b/>
        </w:rPr>
        <w:lastRenderedPageBreak/>
        <w:t>beetle plaque, water recapture &amp; replenishment, biofuel production, zero emissions, agriculture soil enhancements, tire and oil repurposing, among others. The technology</w:t>
      </w:r>
      <w:r w:rsidR="00317B02" w:rsidRPr="00317B02">
        <w:rPr>
          <w:b/>
          <w:u w:val="single"/>
        </w:rPr>
        <w:t xml:space="preserve"> IS</w:t>
      </w:r>
      <w:r w:rsidR="00317B02">
        <w:rPr>
          <w:b/>
        </w:rPr>
        <w:t xml:space="preserve"> available and its operational performance is guarantee</w:t>
      </w:r>
      <w:r w:rsidR="003D1529">
        <w:rPr>
          <w:b/>
        </w:rPr>
        <w:t>d worldwide by Lloyds of London,</w:t>
      </w:r>
      <w:r w:rsidR="00317B02">
        <w:rPr>
          <w:b/>
        </w:rPr>
        <w:t xml:space="preserve"> </w:t>
      </w:r>
      <w:r w:rsidR="003D1529">
        <w:rPr>
          <w:b/>
          <w:i/>
          <w:u w:val="single"/>
        </w:rPr>
        <w:t>a</w:t>
      </w:r>
      <w:r w:rsidR="002137AA" w:rsidRPr="001B643E">
        <w:rPr>
          <w:b/>
          <w:i/>
          <w:u w:val="single"/>
        </w:rPr>
        <w:t xml:space="preserve"> unique risk adverse component.</w:t>
      </w:r>
    </w:p>
    <w:p w:rsidR="00380908" w:rsidRDefault="00380908" w:rsidP="00D61BB3">
      <w:pPr>
        <w:pStyle w:val="NoSpacing"/>
        <w:rPr>
          <w:b/>
        </w:rPr>
      </w:pPr>
    </w:p>
    <w:p w:rsidR="00380908" w:rsidRDefault="00380908" w:rsidP="00D61BB3">
      <w:pPr>
        <w:pStyle w:val="NoSpacing"/>
        <w:rPr>
          <w:b/>
        </w:rPr>
      </w:pPr>
    </w:p>
    <w:p w:rsidR="00380908" w:rsidRDefault="00380908" w:rsidP="00D61BB3">
      <w:pPr>
        <w:pStyle w:val="NoSpacing"/>
        <w:rPr>
          <w:b/>
        </w:rPr>
      </w:pPr>
    </w:p>
    <w:p w:rsidR="00D61BB3" w:rsidRDefault="00380908" w:rsidP="00D61BB3">
      <w:pPr>
        <w:pStyle w:val="NoSpacing"/>
        <w:rPr>
          <w:b/>
        </w:rPr>
      </w:pPr>
      <w:r>
        <w:rPr>
          <w:b/>
        </w:rPr>
        <w:t>I strongly recommend</w:t>
      </w:r>
      <w:r w:rsidR="00317B02">
        <w:rPr>
          <w:b/>
        </w:rPr>
        <w:t xml:space="preserve"> </w:t>
      </w:r>
      <w:r>
        <w:rPr>
          <w:b/>
        </w:rPr>
        <w:t>and challenge you folks to allocate some of the Cap &amp; Trade monies to bring forth technologies that have risk adverse components via GUARANTEES and consider avenues of joint participation ventures, partnerships or collaboration among public and private entities to be created.</w:t>
      </w:r>
    </w:p>
    <w:p w:rsidR="00380908" w:rsidRDefault="00380908" w:rsidP="00D61BB3">
      <w:pPr>
        <w:pStyle w:val="NoSpacing"/>
        <w:rPr>
          <w:b/>
        </w:rPr>
      </w:pPr>
      <w:r>
        <w:rPr>
          <w:b/>
        </w:rPr>
        <w:t>This includes multiple agencies participation from their allocations on a single joint effort where all receive benefits to their focused objectives.</w:t>
      </w:r>
    </w:p>
    <w:p w:rsidR="00380908" w:rsidRDefault="00380908" w:rsidP="00D61BB3">
      <w:pPr>
        <w:pStyle w:val="NoSpacing"/>
        <w:rPr>
          <w:b/>
        </w:rPr>
      </w:pPr>
    </w:p>
    <w:p w:rsidR="00380908" w:rsidRDefault="00380908" w:rsidP="00D61BB3">
      <w:pPr>
        <w:pStyle w:val="NoSpacing"/>
        <w:rPr>
          <w:b/>
        </w:rPr>
      </w:pPr>
      <w:r>
        <w:rPr>
          <w:b/>
        </w:rPr>
        <w:t xml:space="preserve">The existing Climate </w:t>
      </w:r>
      <w:r w:rsidR="00DE2E23">
        <w:rPr>
          <w:b/>
        </w:rPr>
        <w:t>Change performance</w:t>
      </w:r>
      <w:r>
        <w:rPr>
          <w:b/>
        </w:rPr>
        <w:t xml:space="preserve"> goals set forth by California</w:t>
      </w:r>
      <w:r w:rsidR="00DE2E23">
        <w:rPr>
          <w:b/>
        </w:rPr>
        <w:t xml:space="preserve"> are all achievable</w:t>
      </w:r>
      <w:r w:rsidR="001B643E">
        <w:rPr>
          <w:b/>
        </w:rPr>
        <w:t>;</w:t>
      </w:r>
      <w:r w:rsidR="00A910D6">
        <w:rPr>
          <w:b/>
        </w:rPr>
        <w:t xml:space="preserve"> but</w:t>
      </w:r>
      <w:r w:rsidR="001B643E">
        <w:rPr>
          <w:b/>
        </w:rPr>
        <w:t>,</w:t>
      </w:r>
      <w:r w:rsidR="00A910D6">
        <w:rPr>
          <w:b/>
        </w:rPr>
        <w:t xml:space="preserve"> only through a sincere collaborative effort where elected officials do not unwind and approve obstacles to the</w:t>
      </w:r>
      <w:r w:rsidR="003D1529">
        <w:rPr>
          <w:b/>
        </w:rPr>
        <w:t>ir achievement</w:t>
      </w:r>
      <w:r w:rsidR="00A910D6">
        <w:rPr>
          <w:b/>
        </w:rPr>
        <w:t xml:space="preserve"> (AB 854)</w:t>
      </w:r>
      <w:r w:rsidR="003D1529">
        <w:rPr>
          <w:b/>
        </w:rPr>
        <w:t>.</w:t>
      </w:r>
      <w:r w:rsidR="00A910D6">
        <w:rPr>
          <w:b/>
        </w:rPr>
        <w:t xml:space="preserve"> This includes the use of rider bills serving special interest groups.</w:t>
      </w:r>
    </w:p>
    <w:p w:rsidR="00A910D6" w:rsidRDefault="00A910D6" w:rsidP="00D61BB3">
      <w:pPr>
        <w:pStyle w:val="NoSpacing"/>
        <w:rPr>
          <w:b/>
        </w:rPr>
      </w:pPr>
    </w:p>
    <w:p w:rsidR="001B643E" w:rsidRDefault="00A910D6" w:rsidP="00D61BB3">
      <w:pPr>
        <w:pStyle w:val="NoSpacing"/>
        <w:rPr>
          <w:b/>
        </w:rPr>
      </w:pPr>
      <w:r>
        <w:rPr>
          <w:b/>
        </w:rPr>
        <w:t>I encourage and challenge that allocations from Cap &amp; Trade be directed to solving the real issues (i.e., forest management to prevent wildfires, waste diversion from landfills, use of renewable</w:t>
      </w:r>
      <w:r w:rsidR="003D1529">
        <w:rPr>
          <w:b/>
        </w:rPr>
        <w:t>s</w:t>
      </w:r>
      <w:r>
        <w:rPr>
          <w:b/>
        </w:rPr>
        <w:t>, etc.) and support the implementation and deployment of innovative technologies. Funding projects that are collaborative efforts between a number of</w:t>
      </w:r>
      <w:r w:rsidR="00745FD5">
        <w:rPr>
          <w:b/>
        </w:rPr>
        <w:t xml:space="preserve"> organizations and entities, that bring new technologies to</w:t>
      </w:r>
      <w:r w:rsidR="003D1529">
        <w:rPr>
          <w:b/>
        </w:rPr>
        <w:t xml:space="preserve"> the</w:t>
      </w:r>
      <w:r w:rsidR="00745FD5">
        <w:rPr>
          <w:b/>
        </w:rPr>
        <w:t xml:space="preserve"> market, that reduce GHGs and other environmental pollutants, that support small businesses and that can assist disadvantage communities are key to meeting our state</w:t>
      </w:r>
      <w:r w:rsidR="003D1529">
        <w:rPr>
          <w:b/>
        </w:rPr>
        <w:t>’s  Climate G</w:t>
      </w:r>
      <w:r w:rsidR="00745FD5">
        <w:rPr>
          <w:b/>
        </w:rPr>
        <w:t xml:space="preserve">oals. </w:t>
      </w:r>
    </w:p>
    <w:p w:rsidR="001B643E" w:rsidRDefault="001B643E" w:rsidP="00D61BB3">
      <w:pPr>
        <w:pStyle w:val="NoSpacing"/>
        <w:rPr>
          <w:b/>
        </w:rPr>
      </w:pPr>
    </w:p>
    <w:p w:rsidR="00A910D6" w:rsidRPr="00D61BB3" w:rsidRDefault="001B643E" w:rsidP="00D61BB3">
      <w:pPr>
        <w:pStyle w:val="NoSpacing"/>
        <w:rPr>
          <w:b/>
        </w:rPr>
      </w:pPr>
      <w:r>
        <w:rPr>
          <w:b/>
        </w:rPr>
        <w:t>Thank you for this opportunity to set forth our observations, suggestions and directives to challenge you to action.</w:t>
      </w:r>
      <w:r w:rsidR="00A910D6">
        <w:rPr>
          <w:b/>
        </w:rPr>
        <w:t xml:space="preserve">  </w:t>
      </w:r>
    </w:p>
    <w:sectPr w:rsidR="00A910D6" w:rsidRPr="00D61BB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395" w:rsidRDefault="00214395" w:rsidP="002A648E">
      <w:pPr>
        <w:spacing w:after="0" w:line="240" w:lineRule="auto"/>
      </w:pPr>
      <w:r>
        <w:separator/>
      </w:r>
    </w:p>
  </w:endnote>
  <w:endnote w:type="continuationSeparator" w:id="0">
    <w:p w:rsidR="00214395" w:rsidRDefault="00214395" w:rsidP="002A6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48E" w:rsidRDefault="002A64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729921"/>
      <w:docPartObj>
        <w:docPartGallery w:val="Page Numbers (Bottom of Page)"/>
        <w:docPartUnique/>
      </w:docPartObj>
    </w:sdtPr>
    <w:sdtEndPr>
      <w:rPr>
        <w:noProof/>
      </w:rPr>
    </w:sdtEndPr>
    <w:sdtContent>
      <w:p w:rsidR="002A648E" w:rsidRDefault="002A648E">
        <w:pPr>
          <w:pStyle w:val="Footer"/>
          <w:jc w:val="center"/>
        </w:pPr>
        <w:r>
          <w:fldChar w:fldCharType="begin"/>
        </w:r>
        <w:r>
          <w:instrText xml:space="preserve"> PAGE   \* MERGEFORMAT </w:instrText>
        </w:r>
        <w:r>
          <w:fldChar w:fldCharType="separate"/>
        </w:r>
        <w:r w:rsidR="00F20D9A">
          <w:rPr>
            <w:noProof/>
          </w:rPr>
          <w:t>2</w:t>
        </w:r>
        <w:r>
          <w:rPr>
            <w:noProof/>
          </w:rPr>
          <w:fldChar w:fldCharType="end"/>
        </w:r>
      </w:p>
    </w:sdtContent>
  </w:sdt>
  <w:p w:rsidR="002A648E" w:rsidRDefault="002A64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48E" w:rsidRDefault="002A6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395" w:rsidRDefault="00214395" w:rsidP="002A648E">
      <w:pPr>
        <w:spacing w:after="0" w:line="240" w:lineRule="auto"/>
      </w:pPr>
      <w:r>
        <w:separator/>
      </w:r>
    </w:p>
  </w:footnote>
  <w:footnote w:type="continuationSeparator" w:id="0">
    <w:p w:rsidR="00214395" w:rsidRDefault="00214395" w:rsidP="002A6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48E" w:rsidRDefault="002A64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48E" w:rsidRDefault="002A64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48E" w:rsidRDefault="002A64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BB3"/>
    <w:rsid w:val="00152D66"/>
    <w:rsid w:val="00174208"/>
    <w:rsid w:val="0017711C"/>
    <w:rsid w:val="001B643E"/>
    <w:rsid w:val="002137AA"/>
    <w:rsid w:val="00214395"/>
    <w:rsid w:val="002A648E"/>
    <w:rsid w:val="00317B02"/>
    <w:rsid w:val="00380908"/>
    <w:rsid w:val="003D1529"/>
    <w:rsid w:val="006D1413"/>
    <w:rsid w:val="00745FD5"/>
    <w:rsid w:val="00764EC6"/>
    <w:rsid w:val="007C48A8"/>
    <w:rsid w:val="00956F4E"/>
    <w:rsid w:val="00A910D6"/>
    <w:rsid w:val="00AD71C1"/>
    <w:rsid w:val="00CA4631"/>
    <w:rsid w:val="00D16747"/>
    <w:rsid w:val="00D61BB3"/>
    <w:rsid w:val="00D964AB"/>
    <w:rsid w:val="00DE2E23"/>
    <w:rsid w:val="00F20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3ADC00-9AAB-4596-8ADA-65EAF972C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1BB3"/>
    <w:pPr>
      <w:spacing w:after="0" w:line="240" w:lineRule="auto"/>
    </w:pPr>
  </w:style>
  <w:style w:type="paragraph" w:styleId="Header">
    <w:name w:val="header"/>
    <w:basedOn w:val="Normal"/>
    <w:link w:val="HeaderChar"/>
    <w:uiPriority w:val="99"/>
    <w:unhideWhenUsed/>
    <w:rsid w:val="002A6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48E"/>
  </w:style>
  <w:style w:type="paragraph" w:styleId="Footer">
    <w:name w:val="footer"/>
    <w:basedOn w:val="Normal"/>
    <w:link w:val="FooterChar"/>
    <w:uiPriority w:val="99"/>
    <w:unhideWhenUsed/>
    <w:rsid w:val="002A6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4581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Nottoli, Judy@ARB</cp:lastModifiedBy>
  <cp:revision>2</cp:revision>
  <dcterms:created xsi:type="dcterms:W3CDTF">2018-09-14T18:26:00Z</dcterms:created>
  <dcterms:modified xsi:type="dcterms:W3CDTF">2018-09-14T18:26:00Z</dcterms:modified>
</cp:coreProperties>
</file>