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B6BE" w14:textId="01C6AF92" w:rsidR="00E377AF" w:rsidRDefault="008A4AAD">
      <w:pPr>
        <w:rPr>
          <w:b/>
          <w:bCs/>
        </w:rPr>
      </w:pPr>
      <w:r>
        <w:rPr>
          <w:b/>
          <w:bCs/>
        </w:rPr>
        <w:t>Comment 2</w:t>
      </w:r>
      <w:r w:rsidRPr="008A4AAD">
        <w:rPr>
          <w:b/>
          <w:bCs/>
          <w:vertAlign w:val="superscript"/>
        </w:rPr>
        <w:t>nd</w:t>
      </w:r>
      <w:r>
        <w:rPr>
          <w:b/>
          <w:bCs/>
        </w:rPr>
        <w:t xml:space="preserve"> California Climate Investment </w:t>
      </w:r>
      <w:r w:rsidR="004E0CD0">
        <w:rPr>
          <w:b/>
          <w:bCs/>
        </w:rPr>
        <w:t>Assessment</w:t>
      </w:r>
    </w:p>
    <w:p w14:paraId="46D148E5" w14:textId="1C0C1CEC" w:rsidR="006F2F79" w:rsidRDefault="008A4AAD">
      <w:pPr>
        <w:rPr>
          <w:rFonts w:cstheme="minorHAnsi"/>
        </w:rPr>
      </w:pPr>
      <w:r w:rsidRPr="00D63E09">
        <w:rPr>
          <w:rFonts w:cstheme="minorHAnsi"/>
        </w:rPr>
        <w:t>As stated in the Draft 4</w:t>
      </w:r>
      <w:r w:rsidRPr="00D63E09">
        <w:rPr>
          <w:rFonts w:cstheme="minorHAnsi"/>
          <w:vertAlign w:val="superscript"/>
        </w:rPr>
        <w:t>th</w:t>
      </w:r>
      <w:r w:rsidRPr="00D63E09">
        <w:rPr>
          <w:rFonts w:cstheme="minorHAnsi"/>
        </w:rPr>
        <w:t xml:space="preserve"> Investment Plan (Plan)</w:t>
      </w:r>
      <w:r w:rsidR="0078565D" w:rsidRPr="00D63E09">
        <w:rPr>
          <w:rFonts w:cstheme="minorHAnsi"/>
        </w:rPr>
        <w:t xml:space="preserve">; </w:t>
      </w:r>
      <w:r w:rsidR="00AB4D92" w:rsidRPr="00D63E09">
        <w:rPr>
          <w:rFonts w:cstheme="minorHAnsi"/>
        </w:rPr>
        <w:t>“the</w:t>
      </w:r>
      <w:r w:rsidRPr="00D63E09">
        <w:rPr>
          <w:rFonts w:cstheme="minorHAnsi"/>
        </w:rPr>
        <w:t xml:space="preserve"> state has the opportunity to deploy climate incentive funding in ways that contribute towards an integrated set of environmental, economic, and social </w:t>
      </w:r>
      <w:r w:rsidR="00AB4D92" w:rsidRPr="00D63E09">
        <w:rPr>
          <w:rFonts w:cstheme="minorHAnsi"/>
        </w:rPr>
        <w:t>goals” The</w:t>
      </w:r>
      <w:r w:rsidR="0078565D" w:rsidRPr="00D63E09">
        <w:rPr>
          <w:rFonts w:cstheme="minorHAnsi"/>
        </w:rPr>
        <w:t xml:space="preserve"> question is </w:t>
      </w:r>
      <w:r w:rsidR="00FF1F9A">
        <w:rPr>
          <w:rFonts w:cstheme="minorHAnsi"/>
        </w:rPr>
        <w:t xml:space="preserve">what </w:t>
      </w:r>
      <w:r w:rsidR="0078565D" w:rsidRPr="00D63E09">
        <w:rPr>
          <w:rFonts w:cstheme="minorHAnsi"/>
        </w:rPr>
        <w:t>does that look</w:t>
      </w:r>
      <w:r w:rsidR="006F2F79">
        <w:rPr>
          <w:rFonts w:cstheme="minorHAnsi"/>
        </w:rPr>
        <w:t xml:space="preserve"> like</w:t>
      </w:r>
      <w:r w:rsidR="0078565D" w:rsidRPr="00D63E09">
        <w:rPr>
          <w:rFonts w:cstheme="minorHAnsi"/>
        </w:rPr>
        <w:t xml:space="preserve"> in practice?  </w:t>
      </w:r>
    </w:p>
    <w:p w14:paraId="3B7D00C5" w14:textId="4D8331CF" w:rsidR="001D051D" w:rsidRDefault="006F2F79">
      <w:pPr>
        <w:rPr>
          <w:rFonts w:cstheme="minorHAnsi"/>
          <w:color w:val="1B1B1B"/>
          <w:shd w:val="clear" w:color="auto" w:fill="FFFFFF"/>
        </w:rPr>
      </w:pPr>
      <w:r>
        <w:rPr>
          <w:rFonts w:cstheme="minorHAnsi"/>
        </w:rPr>
        <w:t xml:space="preserve">Cap-and-Trade funding could promote </w:t>
      </w:r>
      <w:r w:rsidR="0078565D" w:rsidRPr="00D63E09">
        <w:rPr>
          <w:rFonts w:cstheme="minorHAnsi"/>
        </w:rPr>
        <w:t>p</w:t>
      </w:r>
      <w:r>
        <w:rPr>
          <w:rFonts w:cstheme="minorHAnsi"/>
        </w:rPr>
        <w:t>rojects that</w:t>
      </w:r>
      <w:r w:rsidR="0078565D" w:rsidRPr="00D63E09">
        <w:rPr>
          <w:rFonts w:cstheme="minorHAnsi"/>
        </w:rPr>
        <w:t xml:space="preserve"> integrate the environmental, economic and social goals that CARB aspires to</w:t>
      </w:r>
      <w:r>
        <w:rPr>
          <w:rFonts w:cstheme="minorHAnsi"/>
        </w:rPr>
        <w:t xml:space="preserve"> by promoting citizen science</w:t>
      </w:r>
      <w:r w:rsidR="000A41AE">
        <w:rPr>
          <w:rFonts w:cstheme="minorHAnsi"/>
        </w:rPr>
        <w:t xml:space="preserve"> related projects and elevating the importance of coastal</w:t>
      </w:r>
      <w:r w:rsidRPr="00D63E09">
        <w:rPr>
          <w:rFonts w:cstheme="minorHAnsi"/>
        </w:rPr>
        <w:t xml:space="preserve"> blue carbon areas</w:t>
      </w:r>
      <w:r w:rsidR="000A41AE">
        <w:rPr>
          <w:rFonts w:cstheme="minorHAnsi"/>
        </w:rPr>
        <w:t xml:space="preserve">.  </w:t>
      </w:r>
      <w:r w:rsidR="00622E39">
        <w:rPr>
          <w:rFonts w:cstheme="minorHAnsi"/>
          <w:color w:val="1B1B1B"/>
          <w:shd w:val="clear" w:color="auto" w:fill="FFFFFF"/>
        </w:rPr>
        <w:t>C</w:t>
      </w:r>
      <w:r w:rsidR="000A41AE">
        <w:rPr>
          <w:rFonts w:cstheme="minorHAnsi"/>
          <w:color w:val="1B1B1B"/>
          <w:shd w:val="clear" w:color="auto" w:fill="FFFFFF"/>
        </w:rPr>
        <w:t xml:space="preserve">oastal and inland communities have different climate </w:t>
      </w:r>
      <w:r w:rsidR="00622E39">
        <w:rPr>
          <w:rFonts w:cstheme="minorHAnsi"/>
          <w:color w:val="1B1B1B"/>
          <w:shd w:val="clear" w:color="auto" w:fill="FFFFFF"/>
        </w:rPr>
        <w:t xml:space="preserve">issues, however, for </w:t>
      </w:r>
      <w:r w:rsidR="00622E39">
        <w:rPr>
          <w:rFonts w:cstheme="minorHAnsi"/>
          <w:color w:val="1B1B1B"/>
          <w:shd w:val="clear" w:color="auto" w:fill="FFFFFF"/>
        </w:rPr>
        <w:t xml:space="preserve">California to meet its greenhouse gas (GHG) reduction goals </w:t>
      </w:r>
      <w:r w:rsidR="00622E39">
        <w:rPr>
          <w:rFonts w:cstheme="minorHAnsi"/>
          <w:color w:val="1B1B1B"/>
          <w:shd w:val="clear" w:color="auto" w:fill="FFFFFF"/>
        </w:rPr>
        <w:t xml:space="preserve">both </w:t>
      </w:r>
      <w:r w:rsidR="000A41AE">
        <w:rPr>
          <w:rFonts w:cstheme="minorHAnsi"/>
          <w:color w:val="1B1B1B"/>
          <w:shd w:val="clear" w:color="auto" w:fill="FFFFFF"/>
        </w:rPr>
        <w:t xml:space="preserve">natural and </w:t>
      </w:r>
      <w:r w:rsidR="003721D7">
        <w:rPr>
          <w:rFonts w:cstheme="minorHAnsi"/>
          <w:color w:val="1B1B1B"/>
          <w:shd w:val="clear" w:color="auto" w:fill="FFFFFF"/>
        </w:rPr>
        <w:t xml:space="preserve">mechanical </w:t>
      </w:r>
      <w:r w:rsidR="000A41AE">
        <w:rPr>
          <w:rFonts w:cstheme="minorHAnsi"/>
          <w:color w:val="1B1B1B"/>
          <w:shd w:val="clear" w:color="auto" w:fill="FFFFFF"/>
        </w:rPr>
        <w:t>carbon capture technology</w:t>
      </w:r>
      <w:r w:rsidR="00622E39">
        <w:rPr>
          <w:rFonts w:cstheme="minorHAnsi"/>
          <w:color w:val="1B1B1B"/>
          <w:shd w:val="clear" w:color="auto" w:fill="FFFFFF"/>
        </w:rPr>
        <w:t xml:space="preserve"> will be needed.</w:t>
      </w:r>
      <w:r w:rsidR="000A41AE">
        <w:rPr>
          <w:rFonts w:cstheme="minorHAnsi"/>
          <w:color w:val="1B1B1B"/>
          <w:shd w:val="clear" w:color="auto" w:fill="FFFFFF"/>
        </w:rPr>
        <w:t xml:space="preserve"> </w:t>
      </w:r>
      <w:r w:rsidR="000A41AE">
        <w:rPr>
          <w:rFonts w:cstheme="minorHAnsi"/>
          <w:color w:val="1B1B1B"/>
          <w:shd w:val="clear" w:color="auto" w:fill="FFFFFF"/>
        </w:rPr>
        <w:t xml:space="preserve">The Plan should place value not only on pollution reduction methods </w:t>
      </w:r>
      <w:r w:rsidR="003721D7">
        <w:rPr>
          <w:rFonts w:cstheme="minorHAnsi"/>
          <w:color w:val="1B1B1B"/>
          <w:shd w:val="clear" w:color="auto" w:fill="FFFFFF"/>
        </w:rPr>
        <w:t xml:space="preserve">associated with GHG reduction, </w:t>
      </w:r>
      <w:r w:rsidR="000A41AE">
        <w:rPr>
          <w:rFonts w:cstheme="minorHAnsi"/>
          <w:color w:val="1B1B1B"/>
          <w:shd w:val="clear" w:color="auto" w:fill="FFFFFF"/>
        </w:rPr>
        <w:t xml:space="preserve">but </w:t>
      </w:r>
      <w:r w:rsidR="003721D7">
        <w:rPr>
          <w:rFonts w:cstheme="minorHAnsi"/>
          <w:color w:val="1B1B1B"/>
          <w:shd w:val="clear" w:color="auto" w:fill="FFFFFF"/>
        </w:rPr>
        <w:t>should</w:t>
      </w:r>
      <w:r w:rsidR="000A41AE">
        <w:rPr>
          <w:rFonts w:cstheme="minorHAnsi"/>
          <w:color w:val="1B1B1B"/>
          <w:shd w:val="clear" w:color="auto" w:fill="FFFFFF"/>
        </w:rPr>
        <w:t xml:space="preserve"> equally</w:t>
      </w:r>
      <w:r w:rsidR="003721D7">
        <w:rPr>
          <w:rFonts w:cstheme="minorHAnsi"/>
          <w:color w:val="1B1B1B"/>
          <w:shd w:val="clear" w:color="auto" w:fill="FFFFFF"/>
        </w:rPr>
        <w:t xml:space="preserve"> recognize</w:t>
      </w:r>
      <w:r w:rsidR="000A41AE">
        <w:rPr>
          <w:rFonts w:cstheme="minorHAnsi"/>
          <w:color w:val="1B1B1B"/>
          <w:shd w:val="clear" w:color="auto" w:fill="FFFFFF"/>
        </w:rPr>
        <w:t xml:space="preserve"> </w:t>
      </w:r>
      <w:r w:rsidR="001D051D">
        <w:rPr>
          <w:rFonts w:cstheme="minorHAnsi"/>
          <w:color w:val="1B1B1B"/>
          <w:shd w:val="clear" w:color="auto" w:fill="FFFFFF"/>
        </w:rPr>
        <w:t>blue carbon</w:t>
      </w:r>
      <w:r w:rsidR="000A41AE">
        <w:rPr>
          <w:rFonts w:cstheme="minorHAnsi"/>
          <w:color w:val="1B1B1B"/>
          <w:shd w:val="clear" w:color="auto" w:fill="FFFFFF"/>
        </w:rPr>
        <w:t xml:space="preserve"> </w:t>
      </w:r>
      <w:r w:rsidR="001D051D">
        <w:rPr>
          <w:rFonts w:cstheme="minorHAnsi"/>
          <w:color w:val="1B1B1B"/>
          <w:shd w:val="clear" w:color="auto" w:fill="FFFFFF"/>
        </w:rPr>
        <w:t xml:space="preserve">nature based </w:t>
      </w:r>
      <w:r w:rsidR="003721D7">
        <w:rPr>
          <w:rFonts w:cstheme="minorHAnsi"/>
          <w:color w:val="1B1B1B"/>
          <w:shd w:val="clear" w:color="auto" w:fill="FFFFFF"/>
        </w:rPr>
        <w:t xml:space="preserve">GHG reduction </w:t>
      </w:r>
      <w:r w:rsidR="00622E39">
        <w:rPr>
          <w:rFonts w:cstheme="minorHAnsi"/>
          <w:color w:val="1B1B1B"/>
          <w:shd w:val="clear" w:color="auto" w:fill="FFFFFF"/>
        </w:rPr>
        <w:t>solutions.  Also</w:t>
      </w:r>
      <w:r w:rsidR="001D051D">
        <w:rPr>
          <w:rFonts w:cstheme="minorHAnsi"/>
          <w:color w:val="1B1B1B"/>
          <w:shd w:val="clear" w:color="auto" w:fill="FFFFFF"/>
        </w:rPr>
        <w:t>, f</w:t>
      </w:r>
      <w:r w:rsidR="003721D7">
        <w:rPr>
          <w:rFonts w:cstheme="minorHAnsi"/>
          <w:color w:val="1B1B1B"/>
          <w:shd w:val="clear" w:color="auto" w:fill="FFFFFF"/>
        </w:rPr>
        <w:t xml:space="preserve">unding </w:t>
      </w:r>
      <w:r w:rsidR="000A41AE">
        <w:rPr>
          <w:rFonts w:cstheme="minorHAnsi"/>
          <w:color w:val="1B1B1B"/>
          <w:shd w:val="clear" w:color="auto" w:fill="FFFFFF"/>
        </w:rPr>
        <w:t>GHG monitoring projects that support research</w:t>
      </w:r>
      <w:r w:rsidR="003721D7">
        <w:rPr>
          <w:rFonts w:cstheme="minorHAnsi"/>
          <w:color w:val="1B1B1B"/>
          <w:shd w:val="clear" w:color="auto" w:fill="FFFFFF"/>
        </w:rPr>
        <w:t xml:space="preserve">, restoration and </w:t>
      </w:r>
      <w:r w:rsidR="001D051D">
        <w:rPr>
          <w:rFonts w:cstheme="minorHAnsi"/>
          <w:color w:val="1B1B1B"/>
          <w:shd w:val="clear" w:color="auto" w:fill="FFFFFF"/>
        </w:rPr>
        <w:t xml:space="preserve">education </w:t>
      </w:r>
      <w:r w:rsidR="004E0CD0">
        <w:rPr>
          <w:rFonts w:cstheme="minorHAnsi"/>
          <w:color w:val="1B1B1B"/>
          <w:shd w:val="clear" w:color="auto" w:fill="FFFFFF"/>
        </w:rPr>
        <w:t>should</w:t>
      </w:r>
      <w:r w:rsidR="001D051D">
        <w:rPr>
          <w:rFonts w:cstheme="minorHAnsi"/>
          <w:color w:val="1B1B1B"/>
          <w:shd w:val="clear" w:color="auto" w:fill="FFFFFF"/>
        </w:rPr>
        <w:t xml:space="preserve"> be integrated into the local </w:t>
      </w:r>
      <w:r w:rsidR="001D051D">
        <w:rPr>
          <w:rFonts w:cstheme="minorHAnsi"/>
          <w:color w:val="1B1B1B"/>
          <w:shd w:val="clear" w:color="auto" w:fill="FFFFFF"/>
        </w:rPr>
        <w:t>Climate Action Plans</w:t>
      </w:r>
      <w:r w:rsidR="001D051D">
        <w:rPr>
          <w:rFonts w:cstheme="minorHAnsi"/>
          <w:color w:val="1B1B1B"/>
          <w:shd w:val="clear" w:color="auto" w:fill="FFFFFF"/>
        </w:rPr>
        <w:t xml:space="preserve"> (CAP) and then </w:t>
      </w:r>
      <w:r w:rsidR="007532F8">
        <w:rPr>
          <w:rFonts w:cstheme="minorHAnsi"/>
          <w:color w:val="1B1B1B"/>
          <w:shd w:val="clear" w:color="auto" w:fill="FFFFFF"/>
        </w:rPr>
        <w:t xml:space="preserve">expanded regionally. </w:t>
      </w:r>
    </w:p>
    <w:p w14:paraId="351E8C16" w14:textId="1C705750" w:rsidR="0067088B" w:rsidRDefault="00D63E09">
      <w:pPr>
        <w:rPr>
          <w:rFonts w:cstheme="minorHAnsi"/>
          <w:color w:val="1B1B1B"/>
          <w:shd w:val="clear" w:color="auto" w:fill="FFFFFF"/>
        </w:rPr>
      </w:pPr>
      <w:r w:rsidRPr="00D63E09">
        <w:rPr>
          <w:rFonts w:cstheme="minorHAnsi"/>
        </w:rPr>
        <w:t>The EPA defin</w:t>
      </w:r>
      <w:r>
        <w:rPr>
          <w:rFonts w:cstheme="minorHAnsi"/>
        </w:rPr>
        <w:t xml:space="preserve">es </w:t>
      </w:r>
      <w:r w:rsidRPr="00D63E09">
        <w:rPr>
          <w:rFonts w:cstheme="minorHAnsi"/>
        </w:rPr>
        <w:t>Environmental Justice</w:t>
      </w:r>
      <w:r>
        <w:rPr>
          <w:rFonts w:cstheme="minorHAnsi"/>
        </w:rPr>
        <w:t xml:space="preserve"> (EJ)</w:t>
      </w:r>
      <w:r w:rsidRPr="00D63E09">
        <w:rPr>
          <w:rFonts w:cstheme="minorHAnsi"/>
        </w:rPr>
        <w:t xml:space="preserve"> as “</w:t>
      </w:r>
      <w:r w:rsidRPr="00D63E09">
        <w:rPr>
          <w:rFonts w:cstheme="minorHAnsi"/>
          <w:color w:val="1B1B1B"/>
          <w:shd w:val="clear" w:color="auto" w:fill="FFFFFF"/>
        </w:rPr>
        <w:t>Environmental justice is the fair treatment and meaningful involvement of all people regardless of race, color, national origin, or income, with respect to the development, implementation, and enforcement of environmental laws, regulations, and policies</w:t>
      </w:r>
      <w:r>
        <w:rPr>
          <w:rFonts w:cstheme="minorHAnsi"/>
          <w:color w:val="1B1B1B"/>
          <w:shd w:val="clear" w:color="auto" w:fill="FFFFFF"/>
        </w:rPr>
        <w:t>.</w:t>
      </w:r>
      <w:r w:rsidRPr="00D63E09">
        <w:rPr>
          <w:rFonts w:cstheme="minorHAnsi"/>
          <w:color w:val="1B1B1B"/>
          <w:shd w:val="clear" w:color="auto" w:fill="FFFFFF"/>
        </w:rPr>
        <w:t>”</w:t>
      </w:r>
      <w:r>
        <w:rPr>
          <w:rFonts w:cstheme="minorHAnsi"/>
          <w:color w:val="1B1B1B"/>
          <w:shd w:val="clear" w:color="auto" w:fill="FFFFFF"/>
        </w:rPr>
        <w:t xml:space="preserve"> </w:t>
      </w:r>
      <w:r w:rsidR="005720CA">
        <w:rPr>
          <w:rFonts w:cstheme="minorHAnsi"/>
          <w:color w:val="1B1B1B"/>
          <w:shd w:val="clear" w:color="auto" w:fill="FFFFFF"/>
        </w:rPr>
        <w:t>Recognizing the</w:t>
      </w:r>
      <w:r w:rsidR="00BB265F">
        <w:rPr>
          <w:rFonts w:cstheme="minorHAnsi"/>
          <w:color w:val="1B1B1B"/>
          <w:shd w:val="clear" w:color="auto" w:fill="FFFFFF"/>
        </w:rPr>
        <w:t xml:space="preserve"> economic value that coastal blue carbon areas</w:t>
      </w:r>
      <w:r>
        <w:rPr>
          <w:rFonts w:cstheme="minorHAnsi"/>
          <w:color w:val="1B1B1B"/>
          <w:shd w:val="clear" w:color="auto" w:fill="FFFFFF"/>
        </w:rPr>
        <w:t xml:space="preserve"> </w:t>
      </w:r>
      <w:r w:rsidR="00BB265F">
        <w:rPr>
          <w:rFonts w:cstheme="minorHAnsi"/>
          <w:color w:val="1B1B1B"/>
          <w:shd w:val="clear" w:color="auto" w:fill="FFFFFF"/>
        </w:rPr>
        <w:t xml:space="preserve">bring to the </w:t>
      </w:r>
      <w:r w:rsidR="00AB4D92">
        <w:rPr>
          <w:rFonts w:cstheme="minorHAnsi"/>
          <w:color w:val="1B1B1B"/>
          <w:shd w:val="clear" w:color="auto" w:fill="FFFFFF"/>
        </w:rPr>
        <w:t>Cap-and-Trade</w:t>
      </w:r>
      <w:r w:rsidR="00BB265F">
        <w:rPr>
          <w:rFonts w:cstheme="minorHAnsi"/>
          <w:color w:val="1B1B1B"/>
          <w:shd w:val="clear" w:color="auto" w:fill="FFFFFF"/>
        </w:rPr>
        <w:t xml:space="preserve"> </w:t>
      </w:r>
      <w:proofErr w:type="gramStart"/>
      <w:r w:rsidR="00BB265F">
        <w:rPr>
          <w:rFonts w:cstheme="minorHAnsi"/>
          <w:color w:val="1B1B1B"/>
          <w:shd w:val="clear" w:color="auto" w:fill="FFFFFF"/>
        </w:rPr>
        <w:t>market</w:t>
      </w:r>
      <w:r w:rsidR="00FF1F9A">
        <w:rPr>
          <w:rFonts w:cstheme="minorHAnsi"/>
          <w:color w:val="1B1B1B"/>
          <w:shd w:val="clear" w:color="auto" w:fill="FFFFFF"/>
        </w:rPr>
        <w:t xml:space="preserve">; </w:t>
      </w:r>
      <w:r w:rsidR="00BB265F">
        <w:rPr>
          <w:rFonts w:cstheme="minorHAnsi"/>
          <w:color w:val="1B1B1B"/>
          <w:shd w:val="clear" w:color="auto" w:fill="FFFFFF"/>
        </w:rPr>
        <w:t xml:space="preserve"> open</w:t>
      </w:r>
      <w:proofErr w:type="gramEnd"/>
      <w:r w:rsidR="00BB265F">
        <w:rPr>
          <w:rFonts w:cstheme="minorHAnsi"/>
          <w:color w:val="1B1B1B"/>
          <w:shd w:val="clear" w:color="auto" w:fill="FFFFFF"/>
        </w:rPr>
        <w:t xml:space="preserve"> up opportunities </w:t>
      </w:r>
      <w:r w:rsidR="005720CA">
        <w:rPr>
          <w:rFonts w:cstheme="minorHAnsi"/>
          <w:color w:val="1B1B1B"/>
          <w:shd w:val="clear" w:color="auto" w:fill="FFFFFF"/>
        </w:rPr>
        <w:t>for governmental entities to fund climate action jobs, create affordable housing opportunities</w:t>
      </w:r>
      <w:r w:rsidR="0067088B">
        <w:rPr>
          <w:rFonts w:cstheme="minorHAnsi"/>
          <w:color w:val="1B1B1B"/>
          <w:shd w:val="clear" w:color="auto" w:fill="FFFFFF"/>
        </w:rPr>
        <w:t xml:space="preserve"> and help educate regulators and decisionmakers of local climate related environmental issues.</w:t>
      </w:r>
      <w:r w:rsidR="00377013" w:rsidRPr="00377013">
        <w:rPr>
          <w:rFonts w:cstheme="minorHAnsi"/>
          <w:color w:val="1B1B1B"/>
          <w:shd w:val="clear" w:color="auto" w:fill="FFFFFF"/>
        </w:rPr>
        <w:t xml:space="preserve"> </w:t>
      </w:r>
      <w:r w:rsidR="00AB4D92">
        <w:rPr>
          <w:rFonts w:cstheme="minorHAnsi"/>
          <w:color w:val="1B1B1B"/>
          <w:shd w:val="clear" w:color="auto" w:fill="FFFFFF"/>
        </w:rPr>
        <w:t>There is an intrinsic</w:t>
      </w:r>
      <w:r w:rsidR="005720CA">
        <w:rPr>
          <w:rFonts w:cstheme="minorHAnsi"/>
          <w:color w:val="1B1B1B"/>
          <w:shd w:val="clear" w:color="auto" w:fill="FFFFFF"/>
        </w:rPr>
        <w:t xml:space="preserve"> value that </w:t>
      </w:r>
      <w:r w:rsidR="007532F8">
        <w:rPr>
          <w:rFonts w:cstheme="minorHAnsi"/>
          <w:color w:val="1B1B1B"/>
          <w:shd w:val="clear" w:color="auto" w:fill="FFFFFF"/>
        </w:rPr>
        <w:t>stewards and citizen scientist</w:t>
      </w:r>
      <w:r w:rsidR="005720CA">
        <w:rPr>
          <w:rFonts w:cstheme="minorHAnsi"/>
          <w:color w:val="1B1B1B"/>
          <w:shd w:val="clear" w:color="auto" w:fill="FFFFFF"/>
        </w:rPr>
        <w:t xml:space="preserve"> bring </w:t>
      </w:r>
      <w:r w:rsidR="00AB4D92">
        <w:rPr>
          <w:rFonts w:cstheme="minorHAnsi"/>
          <w:color w:val="1B1B1B"/>
          <w:shd w:val="clear" w:color="auto" w:fill="FFFFFF"/>
        </w:rPr>
        <w:t>to a</w:t>
      </w:r>
      <w:r w:rsidR="007532F8">
        <w:rPr>
          <w:rFonts w:cstheme="minorHAnsi"/>
          <w:color w:val="1B1B1B"/>
          <w:shd w:val="clear" w:color="auto" w:fill="FFFFFF"/>
        </w:rPr>
        <w:t xml:space="preserve"> </w:t>
      </w:r>
      <w:r w:rsidR="00622E39">
        <w:rPr>
          <w:rFonts w:cstheme="minorHAnsi"/>
          <w:color w:val="1B1B1B"/>
          <w:shd w:val="clear" w:color="auto" w:fill="FFFFFF"/>
        </w:rPr>
        <w:t>community in</w:t>
      </w:r>
      <w:r w:rsidR="005720CA">
        <w:rPr>
          <w:rFonts w:cstheme="minorHAnsi"/>
          <w:color w:val="1B1B1B"/>
          <w:shd w:val="clear" w:color="auto" w:fill="FFFFFF"/>
        </w:rPr>
        <w:t xml:space="preserve"> the form of experience</w:t>
      </w:r>
      <w:r w:rsidR="007532F8">
        <w:rPr>
          <w:rFonts w:cstheme="minorHAnsi"/>
          <w:color w:val="1B1B1B"/>
          <w:shd w:val="clear" w:color="auto" w:fill="FFFFFF"/>
        </w:rPr>
        <w:t>,</w:t>
      </w:r>
      <w:r w:rsidR="005720CA">
        <w:rPr>
          <w:rFonts w:cstheme="minorHAnsi"/>
          <w:color w:val="1B1B1B"/>
          <w:shd w:val="clear" w:color="auto" w:fill="FFFFFF"/>
        </w:rPr>
        <w:t xml:space="preserve"> education</w:t>
      </w:r>
      <w:r w:rsidR="007532F8">
        <w:rPr>
          <w:rFonts w:cstheme="minorHAnsi"/>
          <w:color w:val="1B1B1B"/>
          <w:shd w:val="clear" w:color="auto" w:fill="FFFFFF"/>
        </w:rPr>
        <w:t xml:space="preserve"> and a desire for a call to action in addressing the climate crisis</w:t>
      </w:r>
      <w:r w:rsidR="00AB4D92">
        <w:rPr>
          <w:rFonts w:cstheme="minorHAnsi"/>
          <w:color w:val="1B1B1B"/>
          <w:shd w:val="clear" w:color="auto" w:fill="FFFFFF"/>
        </w:rPr>
        <w:t xml:space="preserve">. Cap-and Trade market funded grants could be used for projects that integrate environmental, economic and social aspects through </w:t>
      </w:r>
      <w:r w:rsidR="007532F8">
        <w:rPr>
          <w:rFonts w:cstheme="minorHAnsi"/>
          <w:color w:val="1B1B1B"/>
          <w:shd w:val="clear" w:color="auto" w:fill="FFFFFF"/>
        </w:rPr>
        <w:t>a</w:t>
      </w:r>
      <w:r w:rsidR="00AB4D92">
        <w:rPr>
          <w:rFonts w:cstheme="minorHAnsi"/>
          <w:color w:val="1B1B1B"/>
          <w:shd w:val="clear" w:color="auto" w:fill="FFFFFF"/>
        </w:rPr>
        <w:t xml:space="preserve"> program.</w:t>
      </w:r>
      <w:r w:rsidR="00E74CC8">
        <w:rPr>
          <w:rFonts w:cstheme="minorHAnsi"/>
          <w:color w:val="1B1B1B"/>
          <w:shd w:val="clear" w:color="auto" w:fill="FFFFFF"/>
        </w:rPr>
        <w:t xml:space="preserve"> </w:t>
      </w:r>
      <w:r w:rsidR="00AB4D92">
        <w:rPr>
          <w:rFonts w:cstheme="minorHAnsi"/>
          <w:color w:val="1B1B1B"/>
          <w:shd w:val="clear" w:color="auto" w:fill="FFFFFF"/>
        </w:rPr>
        <w:t xml:space="preserve"> For </w:t>
      </w:r>
      <w:r w:rsidR="00464DFE">
        <w:rPr>
          <w:rFonts w:cstheme="minorHAnsi"/>
          <w:color w:val="1B1B1B"/>
          <w:shd w:val="clear" w:color="auto" w:fill="FFFFFF"/>
        </w:rPr>
        <w:t xml:space="preserve">example, </w:t>
      </w:r>
      <w:r w:rsidR="00950DB8">
        <w:rPr>
          <w:rFonts w:cstheme="minorHAnsi"/>
          <w:color w:val="1B1B1B"/>
          <w:shd w:val="clear" w:color="auto" w:fill="FFFFFF"/>
        </w:rPr>
        <w:t>creating local</w:t>
      </w:r>
      <w:r w:rsidR="00AB4D92">
        <w:rPr>
          <w:rFonts w:cstheme="minorHAnsi"/>
          <w:color w:val="1B1B1B"/>
          <w:shd w:val="clear" w:color="auto" w:fill="FFFFFF"/>
        </w:rPr>
        <w:t xml:space="preserve"> citizen scientist </w:t>
      </w:r>
      <w:r w:rsidR="00464DFE">
        <w:rPr>
          <w:rFonts w:cstheme="minorHAnsi"/>
          <w:color w:val="1B1B1B"/>
          <w:shd w:val="clear" w:color="auto" w:fill="FFFFFF"/>
        </w:rPr>
        <w:t>jobs</w:t>
      </w:r>
      <w:r w:rsidR="00932E7D">
        <w:rPr>
          <w:rFonts w:cstheme="minorHAnsi"/>
          <w:color w:val="1B1B1B"/>
          <w:shd w:val="clear" w:color="auto" w:fill="FFFFFF"/>
        </w:rPr>
        <w:t xml:space="preserve"> and</w:t>
      </w:r>
      <w:r w:rsidR="00464DFE">
        <w:rPr>
          <w:rFonts w:cstheme="minorHAnsi"/>
          <w:color w:val="1B1B1B"/>
          <w:shd w:val="clear" w:color="auto" w:fill="FFFFFF"/>
        </w:rPr>
        <w:t xml:space="preserve"> integrating affordable housing opportunities</w:t>
      </w:r>
      <w:r w:rsidR="00404049">
        <w:rPr>
          <w:rFonts w:cstheme="minorHAnsi"/>
          <w:color w:val="1B1B1B"/>
          <w:shd w:val="clear" w:color="auto" w:fill="FFFFFF"/>
        </w:rPr>
        <w:t xml:space="preserve"> into a grant funded project fosters a practical</w:t>
      </w:r>
      <w:r w:rsidR="007532F8">
        <w:rPr>
          <w:rFonts w:cstheme="minorHAnsi"/>
          <w:color w:val="1B1B1B"/>
          <w:shd w:val="clear" w:color="auto" w:fill="FFFFFF"/>
        </w:rPr>
        <w:t xml:space="preserve"> EJ</w:t>
      </w:r>
      <w:r w:rsidR="00404049">
        <w:rPr>
          <w:rFonts w:cstheme="minorHAnsi"/>
          <w:color w:val="1B1B1B"/>
          <w:shd w:val="clear" w:color="auto" w:fill="FFFFFF"/>
        </w:rPr>
        <w:t xml:space="preserve"> </w:t>
      </w:r>
      <w:r w:rsidR="00404049">
        <w:rPr>
          <w:rFonts w:cstheme="minorHAnsi"/>
          <w:color w:val="1B1B1B"/>
          <w:shd w:val="clear" w:color="auto" w:fill="FFFFFF"/>
        </w:rPr>
        <w:t xml:space="preserve">solution and encourages public participation and </w:t>
      </w:r>
      <w:r w:rsidR="000B28DA">
        <w:rPr>
          <w:rFonts w:cstheme="minorHAnsi"/>
          <w:color w:val="1B1B1B"/>
          <w:shd w:val="clear" w:color="auto" w:fill="FFFFFF"/>
        </w:rPr>
        <w:t>education The</w:t>
      </w:r>
      <w:r w:rsidR="00C566B5">
        <w:rPr>
          <w:rFonts w:cstheme="minorHAnsi"/>
          <w:color w:val="1B1B1B"/>
          <w:shd w:val="clear" w:color="auto" w:fill="FFFFFF"/>
        </w:rPr>
        <w:t xml:space="preserve"> organic nature of such projects </w:t>
      </w:r>
      <w:r w:rsidR="000B28DA">
        <w:rPr>
          <w:rFonts w:cstheme="minorHAnsi"/>
          <w:color w:val="1B1B1B"/>
          <w:shd w:val="clear" w:color="auto" w:fill="FFFFFF"/>
        </w:rPr>
        <w:t>helps</w:t>
      </w:r>
      <w:r w:rsidR="00C566B5">
        <w:rPr>
          <w:rFonts w:cstheme="minorHAnsi"/>
          <w:color w:val="1B1B1B"/>
          <w:shd w:val="clear" w:color="auto" w:fill="FFFFFF"/>
        </w:rPr>
        <w:t xml:space="preserve"> foster </w:t>
      </w:r>
      <w:r w:rsidR="00932E7D">
        <w:rPr>
          <w:rFonts w:cstheme="minorHAnsi"/>
          <w:color w:val="1B1B1B"/>
          <w:shd w:val="clear" w:color="auto" w:fill="FFFFFF"/>
        </w:rPr>
        <w:t>multijurisdictional</w:t>
      </w:r>
      <w:r w:rsidR="00C566B5">
        <w:rPr>
          <w:rFonts w:cstheme="minorHAnsi"/>
          <w:color w:val="1B1B1B"/>
          <w:shd w:val="clear" w:color="auto" w:fill="FFFFFF"/>
        </w:rPr>
        <w:t xml:space="preserve"> </w:t>
      </w:r>
      <w:r w:rsidR="000B28DA">
        <w:rPr>
          <w:rFonts w:cstheme="minorHAnsi"/>
          <w:color w:val="1B1B1B"/>
          <w:shd w:val="clear" w:color="auto" w:fill="FFFFFF"/>
        </w:rPr>
        <w:t>collaboration that</w:t>
      </w:r>
      <w:r w:rsidR="00C566B5">
        <w:rPr>
          <w:rFonts w:cstheme="minorHAnsi"/>
          <w:color w:val="1B1B1B"/>
          <w:shd w:val="clear" w:color="auto" w:fill="FFFFFF"/>
        </w:rPr>
        <w:t xml:space="preserve"> may sometimes be difficult to achieve for a structured governmental entit</w:t>
      </w:r>
      <w:r w:rsidR="004D4398">
        <w:rPr>
          <w:rFonts w:cstheme="minorHAnsi"/>
          <w:color w:val="1B1B1B"/>
          <w:shd w:val="clear" w:color="auto" w:fill="FFFFFF"/>
        </w:rPr>
        <w:t>y</w:t>
      </w:r>
      <w:r w:rsidR="00C566B5">
        <w:rPr>
          <w:rFonts w:cstheme="minorHAnsi"/>
          <w:color w:val="1B1B1B"/>
          <w:shd w:val="clear" w:color="auto" w:fill="FFFFFF"/>
        </w:rPr>
        <w:t>.  Working as a catalyst with local climate action groups</w:t>
      </w:r>
      <w:r w:rsidR="000B28DA">
        <w:rPr>
          <w:rFonts w:cstheme="minorHAnsi"/>
          <w:color w:val="1B1B1B"/>
          <w:shd w:val="clear" w:color="auto" w:fill="FFFFFF"/>
        </w:rPr>
        <w:t xml:space="preserve">, </w:t>
      </w:r>
      <w:r w:rsidR="00C566B5">
        <w:rPr>
          <w:rFonts w:cstheme="minorHAnsi"/>
          <w:color w:val="1B1B1B"/>
          <w:shd w:val="clear" w:color="auto" w:fill="FFFFFF"/>
        </w:rPr>
        <w:t>Cap-and</w:t>
      </w:r>
      <w:r w:rsidR="00622E39">
        <w:rPr>
          <w:rFonts w:cstheme="minorHAnsi"/>
          <w:color w:val="1B1B1B"/>
          <w:shd w:val="clear" w:color="auto" w:fill="FFFFFF"/>
        </w:rPr>
        <w:t>-</w:t>
      </w:r>
      <w:r w:rsidR="00C566B5">
        <w:rPr>
          <w:rFonts w:cstheme="minorHAnsi"/>
          <w:color w:val="1B1B1B"/>
          <w:shd w:val="clear" w:color="auto" w:fill="FFFFFF"/>
        </w:rPr>
        <w:t xml:space="preserve">Trade funds </w:t>
      </w:r>
      <w:r w:rsidR="004E0CD0">
        <w:rPr>
          <w:rFonts w:cstheme="minorHAnsi"/>
          <w:color w:val="1B1B1B"/>
          <w:shd w:val="clear" w:color="auto" w:fill="FFFFFF"/>
        </w:rPr>
        <w:t>should</w:t>
      </w:r>
      <w:r w:rsidR="00412C5E">
        <w:rPr>
          <w:rFonts w:cstheme="minorHAnsi"/>
          <w:color w:val="1B1B1B"/>
          <w:shd w:val="clear" w:color="auto" w:fill="FFFFFF"/>
        </w:rPr>
        <w:t xml:space="preserve"> facilitate in </w:t>
      </w:r>
      <w:r w:rsidR="000B28DA">
        <w:rPr>
          <w:rFonts w:cstheme="minorHAnsi"/>
          <w:color w:val="1B1B1B"/>
          <w:shd w:val="clear" w:color="auto" w:fill="FFFFFF"/>
        </w:rPr>
        <w:t>building a workforce</w:t>
      </w:r>
      <w:r w:rsidR="00412C5E">
        <w:rPr>
          <w:rFonts w:cstheme="minorHAnsi"/>
          <w:color w:val="1B1B1B"/>
          <w:shd w:val="clear" w:color="auto" w:fill="FFFFFF"/>
        </w:rPr>
        <w:t xml:space="preserve"> through</w:t>
      </w:r>
      <w:r w:rsidR="00622E39">
        <w:rPr>
          <w:rFonts w:cstheme="minorHAnsi"/>
          <w:color w:val="1B1B1B"/>
          <w:shd w:val="clear" w:color="auto" w:fill="FFFFFF"/>
        </w:rPr>
        <w:t xml:space="preserve"> a </w:t>
      </w:r>
      <w:r w:rsidR="00412C5E">
        <w:rPr>
          <w:rFonts w:cstheme="minorHAnsi"/>
          <w:color w:val="1B1B1B"/>
          <w:shd w:val="clear" w:color="auto" w:fill="FFFFFF"/>
        </w:rPr>
        <w:t>learn by doing methodology</w:t>
      </w:r>
      <w:r w:rsidR="000B28DA">
        <w:rPr>
          <w:rFonts w:cstheme="minorHAnsi"/>
          <w:color w:val="1B1B1B"/>
          <w:shd w:val="clear" w:color="auto" w:fill="FFFFFF"/>
        </w:rPr>
        <w:t xml:space="preserve"> and </w:t>
      </w:r>
      <w:r w:rsidR="00412C5E">
        <w:rPr>
          <w:rFonts w:cstheme="minorHAnsi"/>
          <w:color w:val="1B1B1B"/>
          <w:shd w:val="clear" w:color="auto" w:fill="FFFFFF"/>
        </w:rPr>
        <w:t xml:space="preserve">build </w:t>
      </w:r>
      <w:r w:rsidR="000B28DA">
        <w:rPr>
          <w:rFonts w:cstheme="minorHAnsi"/>
          <w:color w:val="1B1B1B"/>
          <w:shd w:val="clear" w:color="auto" w:fill="FFFFFF"/>
        </w:rPr>
        <w:t xml:space="preserve">infrastructure </w:t>
      </w:r>
      <w:r w:rsidR="00412C5E">
        <w:rPr>
          <w:rFonts w:cstheme="minorHAnsi"/>
          <w:color w:val="1B1B1B"/>
          <w:shd w:val="clear" w:color="auto" w:fill="FFFFFF"/>
        </w:rPr>
        <w:t xml:space="preserve">necessary to achieve California’s </w:t>
      </w:r>
      <w:r w:rsidR="000B28DA">
        <w:rPr>
          <w:rFonts w:cstheme="minorHAnsi"/>
          <w:color w:val="1B1B1B"/>
          <w:shd w:val="clear" w:color="auto" w:fill="FFFFFF"/>
        </w:rPr>
        <w:t>Climate Action goals</w:t>
      </w:r>
      <w:r w:rsidR="00412C5E">
        <w:rPr>
          <w:rFonts w:cstheme="minorHAnsi"/>
          <w:color w:val="1B1B1B"/>
          <w:shd w:val="clear" w:color="auto" w:fill="FFFFFF"/>
        </w:rPr>
        <w:t xml:space="preserve">. </w:t>
      </w:r>
      <w:r w:rsidR="000B28DA">
        <w:rPr>
          <w:rFonts w:cstheme="minorHAnsi"/>
          <w:color w:val="1B1B1B"/>
          <w:shd w:val="clear" w:color="auto" w:fill="FFFFFF"/>
        </w:rPr>
        <w:t xml:space="preserve"> </w:t>
      </w:r>
      <w:r w:rsidR="00791FCB">
        <w:rPr>
          <w:rFonts w:cstheme="minorHAnsi"/>
          <w:color w:val="1B1B1B"/>
          <w:shd w:val="clear" w:color="auto" w:fill="FFFFFF"/>
        </w:rPr>
        <w:t>Integrating l</w:t>
      </w:r>
      <w:r w:rsidR="0067088B">
        <w:rPr>
          <w:rFonts w:cstheme="minorHAnsi"/>
          <w:color w:val="1B1B1B"/>
          <w:shd w:val="clear" w:color="auto" w:fill="FFFFFF"/>
        </w:rPr>
        <w:t xml:space="preserve">ocal </w:t>
      </w:r>
      <w:proofErr w:type="gramStart"/>
      <w:r w:rsidR="004D4398">
        <w:rPr>
          <w:rFonts w:cstheme="minorHAnsi"/>
          <w:color w:val="1B1B1B"/>
          <w:shd w:val="clear" w:color="auto" w:fill="FFFFFF"/>
        </w:rPr>
        <w:t>CAP’s</w:t>
      </w:r>
      <w:proofErr w:type="gramEnd"/>
      <w:r w:rsidR="0067088B">
        <w:rPr>
          <w:rFonts w:cstheme="minorHAnsi"/>
          <w:color w:val="1B1B1B"/>
          <w:shd w:val="clear" w:color="auto" w:fill="FFFFFF"/>
        </w:rPr>
        <w:t xml:space="preserve"> </w:t>
      </w:r>
      <w:r w:rsidR="00791FCB">
        <w:rPr>
          <w:rFonts w:cstheme="minorHAnsi"/>
          <w:color w:val="1B1B1B"/>
          <w:shd w:val="clear" w:color="auto" w:fill="FFFFFF"/>
        </w:rPr>
        <w:t>with</w:t>
      </w:r>
      <w:r w:rsidR="00377013">
        <w:rPr>
          <w:rFonts w:cstheme="minorHAnsi"/>
          <w:color w:val="1B1B1B"/>
          <w:shd w:val="clear" w:color="auto" w:fill="FFFFFF"/>
        </w:rPr>
        <w:t xml:space="preserve"> Cap</w:t>
      </w:r>
      <w:r w:rsidR="00791FCB">
        <w:rPr>
          <w:rFonts w:cstheme="minorHAnsi"/>
          <w:color w:val="1B1B1B"/>
          <w:shd w:val="clear" w:color="auto" w:fill="FFFFFF"/>
        </w:rPr>
        <w:t xml:space="preserve">-and-Trade funded </w:t>
      </w:r>
      <w:r w:rsidR="00377013">
        <w:rPr>
          <w:rFonts w:cstheme="minorHAnsi"/>
          <w:color w:val="1B1B1B"/>
          <w:shd w:val="clear" w:color="auto" w:fill="FFFFFF"/>
        </w:rPr>
        <w:t>projects will</w:t>
      </w:r>
      <w:r w:rsidR="00791FCB">
        <w:rPr>
          <w:rFonts w:cstheme="minorHAnsi"/>
          <w:color w:val="1B1B1B"/>
          <w:shd w:val="clear" w:color="auto" w:fill="FFFFFF"/>
        </w:rPr>
        <w:t xml:space="preserve"> help synthesize the state’s greenhouse gas reduction goals and bring attention to </w:t>
      </w:r>
      <w:r w:rsidR="00377013">
        <w:rPr>
          <w:rFonts w:cstheme="minorHAnsi"/>
          <w:color w:val="1B1B1B"/>
          <w:shd w:val="clear" w:color="auto" w:fill="FFFFFF"/>
        </w:rPr>
        <w:t xml:space="preserve">local climate change issues and </w:t>
      </w:r>
      <w:r w:rsidR="006F2F79">
        <w:rPr>
          <w:rFonts w:cstheme="minorHAnsi"/>
          <w:color w:val="1B1B1B"/>
          <w:shd w:val="clear" w:color="auto" w:fill="FFFFFF"/>
        </w:rPr>
        <w:t>concerns.</w:t>
      </w:r>
      <w:r w:rsidR="00150ADD">
        <w:rPr>
          <w:rFonts w:cstheme="minorHAnsi"/>
          <w:color w:val="1B1B1B"/>
          <w:shd w:val="clear" w:color="auto" w:fill="FFFFFF"/>
        </w:rPr>
        <w:t xml:space="preserve"> </w:t>
      </w:r>
    </w:p>
    <w:p w14:paraId="02CEC1D1" w14:textId="204D4A79" w:rsidR="00637AFC" w:rsidRDefault="004A5D91">
      <w:pPr>
        <w:rPr>
          <w:rFonts w:cstheme="minorHAnsi"/>
          <w:color w:val="1B1B1B"/>
          <w:shd w:val="clear" w:color="auto" w:fill="FFFFFF"/>
        </w:rPr>
      </w:pPr>
      <w:r>
        <w:rPr>
          <w:rFonts w:cstheme="minorHAnsi"/>
          <w:color w:val="1B1B1B"/>
          <w:shd w:val="clear" w:color="auto" w:fill="FFFFFF"/>
        </w:rPr>
        <w:t xml:space="preserve"> With the latest</w:t>
      </w:r>
      <w:r w:rsidR="006422A5">
        <w:rPr>
          <w:rFonts w:cstheme="minorHAnsi"/>
          <w:color w:val="1B1B1B"/>
          <w:shd w:val="clear" w:color="auto" w:fill="FFFFFF"/>
        </w:rPr>
        <w:t xml:space="preserve"> </w:t>
      </w:r>
      <w:r>
        <w:rPr>
          <w:rFonts w:cstheme="minorHAnsi"/>
          <w:color w:val="1B1B1B"/>
          <w:shd w:val="clear" w:color="auto" w:fill="FFFFFF"/>
        </w:rPr>
        <w:t>data</w:t>
      </w:r>
      <w:r w:rsidR="006422A5">
        <w:rPr>
          <w:rFonts w:cstheme="minorHAnsi"/>
          <w:color w:val="1B1B1B"/>
          <w:shd w:val="clear" w:color="auto" w:fill="FFFFFF"/>
        </w:rPr>
        <w:t xml:space="preserve"> from </w:t>
      </w:r>
      <w:r w:rsidR="006422A5">
        <w:rPr>
          <w:rFonts w:cstheme="minorHAnsi"/>
          <w:color w:val="1B1B1B"/>
          <w:shd w:val="clear" w:color="auto" w:fill="FFFFFF"/>
        </w:rPr>
        <w:t>Keeling Curve</w:t>
      </w:r>
      <w:r>
        <w:rPr>
          <w:rFonts w:cstheme="minorHAnsi"/>
          <w:color w:val="1B1B1B"/>
          <w:shd w:val="clear" w:color="auto" w:fill="FFFFFF"/>
        </w:rPr>
        <w:t xml:space="preserve"> showing a</w:t>
      </w:r>
      <w:r w:rsidR="006422A5">
        <w:rPr>
          <w:rFonts w:cstheme="minorHAnsi"/>
          <w:color w:val="1B1B1B"/>
          <w:shd w:val="clear" w:color="auto" w:fill="FFFFFF"/>
        </w:rPr>
        <w:t>n accelerated</w:t>
      </w:r>
      <w:r>
        <w:rPr>
          <w:rFonts w:cstheme="minorHAnsi"/>
          <w:color w:val="1B1B1B"/>
          <w:shd w:val="clear" w:color="auto" w:fill="FFFFFF"/>
        </w:rPr>
        <w:t xml:space="preserve"> ris</w:t>
      </w:r>
      <w:r w:rsidR="006422A5">
        <w:rPr>
          <w:rFonts w:cstheme="minorHAnsi"/>
          <w:color w:val="1B1B1B"/>
          <w:shd w:val="clear" w:color="auto" w:fill="FFFFFF"/>
        </w:rPr>
        <w:t>e</w:t>
      </w:r>
      <w:r>
        <w:rPr>
          <w:rFonts w:cstheme="minorHAnsi"/>
          <w:color w:val="1B1B1B"/>
          <w:shd w:val="clear" w:color="auto" w:fill="FFFFFF"/>
        </w:rPr>
        <w:t xml:space="preserve"> </w:t>
      </w:r>
      <w:r w:rsidR="006422A5">
        <w:rPr>
          <w:rFonts w:cstheme="minorHAnsi"/>
          <w:color w:val="1B1B1B"/>
          <w:shd w:val="clear" w:color="auto" w:fill="FFFFFF"/>
        </w:rPr>
        <w:t>in</w:t>
      </w:r>
      <w:r>
        <w:rPr>
          <w:rFonts w:cstheme="minorHAnsi"/>
          <w:color w:val="1B1B1B"/>
          <w:shd w:val="clear" w:color="auto" w:fill="FFFFFF"/>
        </w:rPr>
        <w:t xml:space="preserve"> atmospheric CO2 </w:t>
      </w:r>
      <w:r w:rsidR="006422A5">
        <w:rPr>
          <w:rFonts w:cstheme="minorHAnsi"/>
          <w:color w:val="1B1B1B"/>
          <w:shd w:val="clear" w:color="auto" w:fill="FFFFFF"/>
        </w:rPr>
        <w:t xml:space="preserve">levels, </w:t>
      </w:r>
      <w:r w:rsidR="004A62A7">
        <w:rPr>
          <w:rFonts w:cstheme="minorHAnsi"/>
          <w:color w:val="1B1B1B"/>
          <w:shd w:val="clear" w:color="auto" w:fill="FFFFFF"/>
        </w:rPr>
        <w:t>and</w:t>
      </w:r>
      <w:r w:rsidR="00622E39">
        <w:rPr>
          <w:rFonts w:cstheme="minorHAnsi"/>
          <w:color w:val="1B1B1B"/>
          <w:shd w:val="clear" w:color="auto" w:fill="FFFFFF"/>
        </w:rPr>
        <w:t xml:space="preserve"> evidence of</w:t>
      </w:r>
      <w:r w:rsidR="004A62A7">
        <w:rPr>
          <w:rFonts w:cstheme="minorHAnsi"/>
          <w:color w:val="1B1B1B"/>
          <w:shd w:val="clear" w:color="auto" w:fill="FFFFFF"/>
        </w:rPr>
        <w:t xml:space="preserve"> climate change</w:t>
      </w:r>
      <w:r w:rsidR="004B5E82">
        <w:rPr>
          <w:rFonts w:cstheme="minorHAnsi"/>
          <w:color w:val="1B1B1B"/>
          <w:shd w:val="clear" w:color="auto" w:fill="FFFFFF"/>
        </w:rPr>
        <w:t xml:space="preserve"> air quality issues </w:t>
      </w:r>
      <w:r w:rsidR="004E0CD0">
        <w:rPr>
          <w:rFonts w:cstheme="minorHAnsi"/>
          <w:color w:val="1B1B1B"/>
          <w:shd w:val="clear" w:color="auto" w:fill="FFFFFF"/>
        </w:rPr>
        <w:t>with the recent</w:t>
      </w:r>
      <w:r w:rsidR="004A62A7">
        <w:rPr>
          <w:rFonts w:cstheme="minorHAnsi"/>
          <w:color w:val="1B1B1B"/>
          <w:shd w:val="clear" w:color="auto" w:fill="FFFFFF"/>
        </w:rPr>
        <w:t xml:space="preserve"> fires throughout California</w:t>
      </w:r>
      <w:r w:rsidR="00A27AE0">
        <w:rPr>
          <w:rFonts w:cstheme="minorHAnsi"/>
          <w:color w:val="1B1B1B"/>
          <w:shd w:val="clear" w:color="auto" w:fill="FFFFFF"/>
        </w:rPr>
        <w:t xml:space="preserve">, CARB’s population driven air quality monitoring requirements are lacking in </w:t>
      </w:r>
      <w:r w:rsidR="004B5E82">
        <w:rPr>
          <w:rFonts w:cstheme="minorHAnsi"/>
          <w:color w:val="1B1B1B"/>
          <w:shd w:val="clear" w:color="auto" w:fill="FFFFFF"/>
        </w:rPr>
        <w:t>today’s environment</w:t>
      </w:r>
      <w:r w:rsidR="00963470">
        <w:rPr>
          <w:rFonts w:cstheme="minorHAnsi"/>
          <w:color w:val="1B1B1B"/>
          <w:shd w:val="clear" w:color="auto" w:fill="FFFFFF"/>
        </w:rPr>
        <w:t>.</w:t>
      </w:r>
      <w:r w:rsidR="00E24750">
        <w:rPr>
          <w:rFonts w:cstheme="minorHAnsi"/>
          <w:color w:val="1B1B1B"/>
          <w:shd w:val="clear" w:color="auto" w:fill="FFFFFF"/>
        </w:rPr>
        <w:t xml:space="preserve"> H</w:t>
      </w:r>
      <w:r w:rsidR="00963470">
        <w:rPr>
          <w:rFonts w:cstheme="minorHAnsi"/>
          <w:color w:val="1B1B1B"/>
          <w:shd w:val="clear" w:color="auto" w:fill="FFFFFF"/>
        </w:rPr>
        <w:t xml:space="preserve">ealth issues such as elevated CO2 </w:t>
      </w:r>
      <w:r w:rsidR="00963470">
        <w:rPr>
          <w:rFonts w:cstheme="minorHAnsi"/>
          <w:color w:val="1B1B1B"/>
          <w:shd w:val="clear" w:color="auto" w:fill="FFFFFF"/>
        </w:rPr>
        <w:t>concentrations in</w:t>
      </w:r>
      <w:r w:rsidR="00963470">
        <w:rPr>
          <w:rFonts w:cstheme="minorHAnsi"/>
          <w:color w:val="1B1B1B"/>
          <w:shd w:val="clear" w:color="auto" w:fill="FFFFFF"/>
        </w:rPr>
        <w:t xml:space="preserve"> buildings and homes</w:t>
      </w:r>
      <w:r w:rsidR="00963470">
        <w:rPr>
          <w:rFonts w:cstheme="minorHAnsi"/>
          <w:color w:val="1B1B1B"/>
          <w:shd w:val="clear" w:color="auto" w:fill="FFFFFF"/>
        </w:rPr>
        <w:t xml:space="preserve"> are emerging EJ </w:t>
      </w:r>
      <w:r w:rsidR="00E24750">
        <w:rPr>
          <w:rFonts w:cstheme="minorHAnsi"/>
          <w:color w:val="1B1B1B"/>
          <w:shd w:val="clear" w:color="auto" w:fill="FFFFFF"/>
        </w:rPr>
        <w:t>issues</w:t>
      </w:r>
      <w:r w:rsidR="00963470">
        <w:rPr>
          <w:rFonts w:cstheme="minorHAnsi"/>
          <w:color w:val="1B1B1B"/>
          <w:shd w:val="clear" w:color="auto" w:fill="FFFFFF"/>
        </w:rPr>
        <w:t>.  Funding</w:t>
      </w:r>
      <w:r w:rsidR="006422A5">
        <w:rPr>
          <w:rFonts w:cstheme="minorHAnsi"/>
          <w:color w:val="1B1B1B"/>
          <w:shd w:val="clear" w:color="auto" w:fill="FFFFFF"/>
        </w:rPr>
        <w:t xml:space="preserve"> </w:t>
      </w:r>
      <w:r w:rsidR="00637AFC">
        <w:rPr>
          <w:rFonts w:cstheme="minorHAnsi"/>
          <w:color w:val="1B1B1B"/>
          <w:shd w:val="clear" w:color="auto" w:fill="FFFFFF"/>
        </w:rPr>
        <w:t>citizen scientist driven</w:t>
      </w:r>
      <w:r w:rsidR="004A62A7">
        <w:rPr>
          <w:rFonts w:cstheme="minorHAnsi"/>
          <w:color w:val="1B1B1B"/>
          <w:shd w:val="clear" w:color="auto" w:fill="FFFFFF"/>
        </w:rPr>
        <w:t xml:space="preserve"> coastal</w:t>
      </w:r>
      <w:r w:rsidR="006422A5">
        <w:rPr>
          <w:rFonts w:cstheme="minorHAnsi"/>
          <w:color w:val="1B1B1B"/>
          <w:shd w:val="clear" w:color="auto" w:fill="FFFFFF"/>
        </w:rPr>
        <w:t xml:space="preserve"> </w:t>
      </w:r>
      <w:r w:rsidR="003B244F">
        <w:rPr>
          <w:rFonts w:cstheme="minorHAnsi"/>
          <w:color w:val="1B1B1B"/>
          <w:shd w:val="clear" w:color="auto" w:fill="FFFFFF"/>
        </w:rPr>
        <w:t>a</w:t>
      </w:r>
      <w:r w:rsidR="004A62A7">
        <w:rPr>
          <w:rFonts w:cstheme="minorHAnsi"/>
          <w:color w:val="1B1B1B"/>
          <w:shd w:val="clear" w:color="auto" w:fill="FFFFFF"/>
        </w:rPr>
        <w:t xml:space="preserve">ir quality monitoring </w:t>
      </w:r>
      <w:r w:rsidR="00A27AE0">
        <w:rPr>
          <w:rFonts w:cstheme="minorHAnsi"/>
          <w:color w:val="1B1B1B"/>
          <w:shd w:val="clear" w:color="auto" w:fill="FFFFFF"/>
        </w:rPr>
        <w:t xml:space="preserve">projects </w:t>
      </w:r>
      <w:r w:rsidR="00637AFC">
        <w:rPr>
          <w:rFonts w:cstheme="minorHAnsi"/>
          <w:color w:val="1B1B1B"/>
          <w:shd w:val="clear" w:color="auto" w:fill="FFFFFF"/>
        </w:rPr>
        <w:t xml:space="preserve">would help fill the data gaps and establish much needed </w:t>
      </w:r>
      <w:r w:rsidR="004B5E82">
        <w:rPr>
          <w:rFonts w:cstheme="minorHAnsi"/>
          <w:color w:val="1B1B1B"/>
          <w:shd w:val="clear" w:color="auto" w:fill="FFFFFF"/>
        </w:rPr>
        <w:t xml:space="preserve">local </w:t>
      </w:r>
      <w:r w:rsidR="00637AFC">
        <w:rPr>
          <w:rFonts w:cstheme="minorHAnsi"/>
          <w:color w:val="1B1B1B"/>
          <w:shd w:val="clear" w:color="auto" w:fill="FFFFFF"/>
        </w:rPr>
        <w:t>baseline air quality data</w:t>
      </w:r>
      <w:r w:rsidR="00963470">
        <w:rPr>
          <w:rFonts w:cstheme="minorHAnsi"/>
          <w:color w:val="1B1B1B"/>
          <w:shd w:val="clear" w:color="auto" w:fill="FFFFFF"/>
        </w:rPr>
        <w:t xml:space="preserve"> to further research and </w:t>
      </w:r>
      <w:r w:rsidR="004E0CD0">
        <w:rPr>
          <w:rFonts w:cstheme="minorHAnsi"/>
          <w:color w:val="1B1B1B"/>
          <w:shd w:val="clear" w:color="auto" w:fill="FFFFFF"/>
        </w:rPr>
        <w:t>understanding of the climate crisis facing us.</w:t>
      </w:r>
      <w:r w:rsidR="00963470">
        <w:rPr>
          <w:rFonts w:cstheme="minorHAnsi"/>
          <w:color w:val="1B1B1B"/>
          <w:shd w:val="clear" w:color="auto" w:fill="FFFFFF"/>
        </w:rPr>
        <w:t xml:space="preserve">  </w:t>
      </w:r>
      <w:r w:rsidR="00637AFC">
        <w:rPr>
          <w:rFonts w:cstheme="minorHAnsi"/>
          <w:color w:val="1B1B1B"/>
          <w:shd w:val="clear" w:color="auto" w:fill="FFFFFF"/>
        </w:rPr>
        <w:t>Collaborating with local governmental entitie</w:t>
      </w:r>
      <w:r w:rsidR="00E24750">
        <w:rPr>
          <w:rFonts w:cstheme="minorHAnsi"/>
          <w:color w:val="1B1B1B"/>
          <w:shd w:val="clear" w:color="auto" w:fill="FFFFFF"/>
        </w:rPr>
        <w:t xml:space="preserve">s, </w:t>
      </w:r>
      <w:r w:rsidR="004E0CD0">
        <w:rPr>
          <w:rFonts w:cstheme="minorHAnsi"/>
          <w:color w:val="1B1B1B"/>
          <w:shd w:val="clear" w:color="auto" w:fill="FFFFFF"/>
        </w:rPr>
        <w:t>CARB</w:t>
      </w:r>
      <w:r w:rsidR="00637AFC">
        <w:rPr>
          <w:rFonts w:cstheme="minorHAnsi"/>
          <w:color w:val="1B1B1B"/>
          <w:shd w:val="clear" w:color="auto" w:fill="FFFFFF"/>
        </w:rPr>
        <w:t xml:space="preserve"> funded programs could be </w:t>
      </w:r>
      <w:r w:rsidR="004A62A7">
        <w:rPr>
          <w:rFonts w:cstheme="minorHAnsi"/>
          <w:color w:val="1B1B1B"/>
          <w:shd w:val="clear" w:color="auto" w:fill="FFFFFF"/>
        </w:rPr>
        <w:t xml:space="preserve">laced into </w:t>
      </w:r>
      <w:r w:rsidR="00637AFC">
        <w:rPr>
          <w:rFonts w:cstheme="minorHAnsi"/>
          <w:color w:val="1B1B1B"/>
          <w:shd w:val="clear" w:color="auto" w:fill="FFFFFF"/>
        </w:rPr>
        <w:t xml:space="preserve">City and County </w:t>
      </w:r>
      <w:r w:rsidR="004A62A7">
        <w:rPr>
          <w:rFonts w:cstheme="minorHAnsi"/>
          <w:color w:val="1B1B1B"/>
          <w:shd w:val="clear" w:color="auto" w:fill="FFFFFF"/>
        </w:rPr>
        <w:t>CAP’s</w:t>
      </w:r>
      <w:r w:rsidR="00637AFC">
        <w:rPr>
          <w:rFonts w:cstheme="minorHAnsi"/>
          <w:color w:val="1B1B1B"/>
          <w:shd w:val="clear" w:color="auto" w:fill="FFFFFF"/>
        </w:rPr>
        <w:t xml:space="preserve"> bringing an educational element into local policy.</w:t>
      </w:r>
      <w:r w:rsidR="004A62A7">
        <w:rPr>
          <w:rFonts w:cstheme="minorHAnsi"/>
          <w:color w:val="1B1B1B"/>
          <w:shd w:val="clear" w:color="auto" w:fill="FFFFFF"/>
        </w:rPr>
        <w:t xml:space="preserve"> </w:t>
      </w:r>
    </w:p>
    <w:p w14:paraId="62906E48" w14:textId="4A438077" w:rsidR="00E74CC8" w:rsidRDefault="00E74CC8">
      <w:pPr>
        <w:rPr>
          <w:rFonts w:cstheme="minorHAnsi"/>
          <w:color w:val="1B1B1B"/>
          <w:shd w:val="clear" w:color="auto" w:fill="FFFFFF"/>
        </w:rPr>
      </w:pPr>
      <w:r>
        <w:rPr>
          <w:rFonts w:cstheme="minorHAnsi"/>
          <w:color w:val="1B1B1B"/>
          <w:shd w:val="clear" w:color="auto" w:fill="FFFFFF"/>
        </w:rPr>
        <w:t xml:space="preserve">Thank You for the opportunity to comment, </w:t>
      </w:r>
    </w:p>
    <w:p w14:paraId="3F75F6B4" w14:textId="02FCC09A" w:rsidR="00E74CC8" w:rsidRDefault="00E74CC8">
      <w:pPr>
        <w:rPr>
          <w:rFonts w:cstheme="minorHAnsi"/>
          <w:color w:val="1B1B1B"/>
          <w:shd w:val="clear" w:color="auto" w:fill="FFFFFF"/>
        </w:rPr>
      </w:pPr>
      <w:r>
        <w:rPr>
          <w:rFonts w:cstheme="minorHAnsi"/>
          <w:color w:val="1B1B1B"/>
          <w:shd w:val="clear" w:color="auto" w:fill="FFFFFF"/>
        </w:rPr>
        <w:t xml:space="preserve">Richard E.T. </w:t>
      </w:r>
      <w:proofErr w:type="gramStart"/>
      <w:r>
        <w:rPr>
          <w:rFonts w:cstheme="minorHAnsi"/>
          <w:color w:val="1B1B1B"/>
          <w:shd w:val="clear" w:color="auto" w:fill="FFFFFF"/>
        </w:rPr>
        <w:t>Sadowsk</w:t>
      </w:r>
      <w:r w:rsidR="00FF1F9A">
        <w:rPr>
          <w:rFonts w:cstheme="minorHAnsi"/>
          <w:color w:val="1B1B1B"/>
          <w:shd w:val="clear" w:color="auto" w:fill="FFFFFF"/>
        </w:rPr>
        <w:t>i ,</w:t>
      </w:r>
      <w:proofErr w:type="gramEnd"/>
      <w:r w:rsidR="00FF1F9A">
        <w:rPr>
          <w:rFonts w:cstheme="minorHAnsi"/>
          <w:color w:val="1B1B1B"/>
          <w:shd w:val="clear" w:color="auto" w:fill="FFFFFF"/>
        </w:rPr>
        <w:t xml:space="preserve"> Home Front EJ, Morro Bay</w:t>
      </w:r>
    </w:p>
    <w:p w14:paraId="2AF52F22" w14:textId="351D8105" w:rsidR="005720CA" w:rsidRPr="00932E7D" w:rsidRDefault="00932E7D">
      <w:pPr>
        <w:rPr>
          <w:rFonts w:cstheme="minorHAnsi"/>
          <w:color w:val="1B1B1B"/>
          <w:shd w:val="clear" w:color="auto" w:fill="FFFFFF"/>
        </w:rPr>
      </w:pPr>
      <w:r>
        <w:rPr>
          <w:rFonts w:cstheme="minorHAnsi"/>
          <w:color w:val="1B1B1B"/>
          <w:shd w:val="clear" w:color="auto" w:fill="FFFFFF"/>
        </w:rPr>
        <w:lastRenderedPageBreak/>
        <w:t xml:space="preserve"> </w:t>
      </w:r>
    </w:p>
    <w:sectPr w:rsidR="005720CA" w:rsidRPr="00932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AD"/>
    <w:rsid w:val="000677A8"/>
    <w:rsid w:val="000A41AE"/>
    <w:rsid w:val="000B28DA"/>
    <w:rsid w:val="000D53CC"/>
    <w:rsid w:val="00150ADD"/>
    <w:rsid w:val="00157E8B"/>
    <w:rsid w:val="001D051D"/>
    <w:rsid w:val="002E78BD"/>
    <w:rsid w:val="002F784A"/>
    <w:rsid w:val="003721D7"/>
    <w:rsid w:val="00377013"/>
    <w:rsid w:val="003A2D67"/>
    <w:rsid w:val="003B244F"/>
    <w:rsid w:val="00404049"/>
    <w:rsid w:val="00412C5E"/>
    <w:rsid w:val="00464DFE"/>
    <w:rsid w:val="004A5D91"/>
    <w:rsid w:val="004A62A7"/>
    <w:rsid w:val="004B5E82"/>
    <w:rsid w:val="004D4398"/>
    <w:rsid w:val="004E0CD0"/>
    <w:rsid w:val="005720CA"/>
    <w:rsid w:val="005944A8"/>
    <w:rsid w:val="00622E39"/>
    <w:rsid w:val="00637AFC"/>
    <w:rsid w:val="006422A5"/>
    <w:rsid w:val="0067088B"/>
    <w:rsid w:val="006F2F79"/>
    <w:rsid w:val="007532F8"/>
    <w:rsid w:val="0077302C"/>
    <w:rsid w:val="0078565D"/>
    <w:rsid w:val="00791FCB"/>
    <w:rsid w:val="008A4AAD"/>
    <w:rsid w:val="00932E7D"/>
    <w:rsid w:val="00950DB8"/>
    <w:rsid w:val="00963470"/>
    <w:rsid w:val="00991E3B"/>
    <w:rsid w:val="00A27AE0"/>
    <w:rsid w:val="00A460F2"/>
    <w:rsid w:val="00A721C6"/>
    <w:rsid w:val="00AB4D92"/>
    <w:rsid w:val="00AE01BA"/>
    <w:rsid w:val="00BB265F"/>
    <w:rsid w:val="00C566B5"/>
    <w:rsid w:val="00CE5BCA"/>
    <w:rsid w:val="00D63E09"/>
    <w:rsid w:val="00E24750"/>
    <w:rsid w:val="00E377AF"/>
    <w:rsid w:val="00E74CC8"/>
    <w:rsid w:val="00FB00E5"/>
    <w:rsid w:val="00FF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0AF5"/>
  <w15:chartTrackingRefBased/>
  <w15:docId w15:val="{F171552B-2BE1-431F-83AA-587DBCC7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Sadowski</dc:creator>
  <cp:keywords/>
  <dc:description/>
  <cp:lastModifiedBy>Richard Sadowski</cp:lastModifiedBy>
  <cp:revision>7</cp:revision>
  <dcterms:created xsi:type="dcterms:W3CDTF">2021-09-06T16:33:00Z</dcterms:created>
  <dcterms:modified xsi:type="dcterms:W3CDTF">2021-09-07T00:32:00Z</dcterms:modified>
</cp:coreProperties>
</file>