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0E9" w:rsidRPr="00E070E9" w:rsidRDefault="00E070E9" w:rsidP="00E070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textAlignment w:val="baseline"/>
        <w:rPr>
          <w:rFonts w:ascii="Times New Roman" w:eastAsia="Times New Roman" w:hAnsi="Times New Roman" w:cs="Times New Roman"/>
          <w:color w:val="000000"/>
          <w:sz w:val="24"/>
          <w:szCs w:val="24"/>
        </w:rPr>
      </w:pPr>
      <w:r w:rsidRPr="00E070E9">
        <w:rPr>
          <w:rFonts w:ascii="Times New Roman" w:eastAsia="Times New Roman" w:hAnsi="Times New Roman" w:cs="Times New Roman"/>
          <w:color w:val="000000"/>
          <w:sz w:val="24"/>
          <w:szCs w:val="24"/>
        </w:rPr>
        <w:t>March 14, 2016</w:t>
      </w:r>
    </w:p>
    <w:p w:rsidR="00E070E9" w:rsidRPr="00E070E9" w:rsidRDefault="00E070E9" w:rsidP="00E070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textAlignment w:val="baseline"/>
        <w:rPr>
          <w:rFonts w:ascii="Times New Roman" w:eastAsia="Times New Roman" w:hAnsi="Times New Roman" w:cs="Times New Roman"/>
          <w:color w:val="000000"/>
          <w:sz w:val="24"/>
          <w:szCs w:val="24"/>
        </w:rPr>
      </w:pPr>
    </w:p>
    <w:p w:rsidR="00E070E9" w:rsidRPr="00E070E9" w:rsidRDefault="00E070E9" w:rsidP="00E070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textAlignment w:val="baseline"/>
        <w:rPr>
          <w:rFonts w:ascii="Times New Roman" w:eastAsia="Times New Roman" w:hAnsi="Times New Roman" w:cs="Times New Roman"/>
          <w:color w:val="000000"/>
          <w:sz w:val="24"/>
          <w:szCs w:val="24"/>
        </w:rPr>
      </w:pPr>
      <w:r w:rsidRPr="00E070E9">
        <w:rPr>
          <w:rFonts w:ascii="Times New Roman" w:eastAsia="Times New Roman" w:hAnsi="Times New Roman" w:cs="Times New Roman"/>
          <w:color w:val="000000"/>
          <w:sz w:val="24"/>
          <w:szCs w:val="24"/>
        </w:rPr>
        <w:t>Mary D. Nichols, Chair</w:t>
      </w:r>
    </w:p>
    <w:p w:rsidR="00E070E9" w:rsidRPr="00E070E9" w:rsidRDefault="00E070E9" w:rsidP="00E070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textAlignment w:val="baseline"/>
        <w:rPr>
          <w:rFonts w:ascii="Times New Roman" w:eastAsia="Times New Roman" w:hAnsi="Times New Roman" w:cs="Times New Roman"/>
          <w:color w:val="000000"/>
          <w:sz w:val="24"/>
          <w:szCs w:val="24"/>
        </w:rPr>
      </w:pPr>
      <w:r w:rsidRPr="00E070E9">
        <w:rPr>
          <w:rFonts w:ascii="Times New Roman" w:eastAsia="Times New Roman" w:hAnsi="Times New Roman" w:cs="Times New Roman"/>
          <w:color w:val="000000"/>
          <w:sz w:val="24"/>
          <w:szCs w:val="24"/>
        </w:rPr>
        <w:t>California Air Resources Board</w:t>
      </w:r>
    </w:p>
    <w:p w:rsidR="00E070E9" w:rsidRPr="00E070E9" w:rsidRDefault="00E070E9" w:rsidP="00E070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textAlignment w:val="baseline"/>
        <w:rPr>
          <w:rFonts w:ascii="Times New Roman" w:eastAsia="Times New Roman" w:hAnsi="Times New Roman" w:cs="Times New Roman"/>
          <w:color w:val="000000"/>
          <w:sz w:val="24"/>
          <w:szCs w:val="24"/>
        </w:rPr>
      </w:pPr>
      <w:r w:rsidRPr="00E070E9">
        <w:rPr>
          <w:rFonts w:ascii="Times New Roman" w:eastAsia="Times New Roman" w:hAnsi="Times New Roman" w:cs="Times New Roman"/>
          <w:color w:val="000000"/>
          <w:sz w:val="24"/>
          <w:szCs w:val="24"/>
        </w:rPr>
        <w:t>1001 I Street</w:t>
      </w:r>
    </w:p>
    <w:p w:rsidR="00E070E9" w:rsidRPr="00E070E9" w:rsidRDefault="00E070E9" w:rsidP="00E070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textAlignment w:val="baseline"/>
        <w:rPr>
          <w:rFonts w:ascii="Times New Roman" w:eastAsia="Times New Roman" w:hAnsi="Times New Roman" w:cs="Times New Roman"/>
          <w:color w:val="000000"/>
          <w:sz w:val="24"/>
          <w:szCs w:val="24"/>
        </w:rPr>
      </w:pPr>
      <w:r w:rsidRPr="00E070E9">
        <w:rPr>
          <w:rFonts w:ascii="Times New Roman" w:eastAsia="Times New Roman" w:hAnsi="Times New Roman" w:cs="Times New Roman"/>
          <w:color w:val="000000"/>
          <w:sz w:val="24"/>
          <w:szCs w:val="24"/>
        </w:rPr>
        <w:t>Sacramento, CA 95814</w:t>
      </w:r>
    </w:p>
    <w:p w:rsidR="00E070E9" w:rsidRPr="00E070E9" w:rsidRDefault="00E070E9" w:rsidP="00E070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textAlignment w:val="baseline"/>
        <w:rPr>
          <w:rFonts w:ascii="Times New Roman" w:eastAsia="Times New Roman" w:hAnsi="Times New Roman" w:cs="Times New Roman"/>
          <w:color w:val="000000"/>
          <w:sz w:val="24"/>
          <w:szCs w:val="24"/>
        </w:rPr>
      </w:pPr>
    </w:p>
    <w:p w:rsidR="00E070E9" w:rsidRPr="00E070E9" w:rsidRDefault="00E070E9" w:rsidP="00E070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textAlignment w:val="baseline"/>
        <w:rPr>
          <w:rFonts w:ascii="Times New Roman" w:eastAsia="Times New Roman" w:hAnsi="Times New Roman" w:cs="Times New Roman"/>
          <w:color w:val="000000"/>
          <w:sz w:val="24"/>
          <w:szCs w:val="24"/>
        </w:rPr>
      </w:pPr>
      <w:r w:rsidRPr="00E070E9">
        <w:rPr>
          <w:rFonts w:ascii="Times New Roman" w:eastAsia="Times New Roman" w:hAnsi="Times New Roman" w:cs="Times New Roman"/>
          <w:color w:val="000000"/>
          <w:sz w:val="24"/>
          <w:szCs w:val="24"/>
        </w:rPr>
        <w:t>RE: Southern California Consolidation Project’s Site Location</w:t>
      </w:r>
      <w:r>
        <w:rPr>
          <w:rFonts w:ascii="Times New Roman" w:eastAsia="Times New Roman" w:hAnsi="Times New Roman" w:cs="Times New Roman"/>
          <w:color w:val="000000"/>
          <w:sz w:val="24"/>
          <w:szCs w:val="24"/>
        </w:rPr>
        <w:t xml:space="preserve"> – Support for Pomona</w:t>
      </w:r>
    </w:p>
    <w:p w:rsidR="00E070E9" w:rsidRPr="00E070E9" w:rsidRDefault="00E070E9" w:rsidP="00E070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textAlignment w:val="baseline"/>
        <w:rPr>
          <w:rFonts w:ascii="Times New Roman" w:eastAsia="Times New Roman" w:hAnsi="Times New Roman" w:cs="Times New Roman"/>
          <w:color w:val="000000"/>
          <w:sz w:val="24"/>
          <w:szCs w:val="24"/>
        </w:rPr>
      </w:pPr>
    </w:p>
    <w:p w:rsidR="00E070E9" w:rsidRPr="00E070E9" w:rsidRDefault="00E070E9" w:rsidP="00E070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textAlignment w:val="baseline"/>
        <w:rPr>
          <w:rFonts w:ascii="Times New Roman" w:eastAsia="Times New Roman" w:hAnsi="Times New Roman" w:cs="Times New Roman"/>
          <w:color w:val="000000"/>
          <w:sz w:val="24"/>
          <w:szCs w:val="24"/>
        </w:rPr>
      </w:pPr>
    </w:p>
    <w:p w:rsidR="00E070E9" w:rsidRPr="00E070E9" w:rsidRDefault="00E070E9" w:rsidP="00E070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textAlignment w:val="baseline"/>
        <w:rPr>
          <w:rFonts w:ascii="Times New Roman" w:eastAsia="Times New Roman" w:hAnsi="Times New Roman" w:cs="Times New Roman"/>
          <w:color w:val="000000"/>
          <w:sz w:val="24"/>
          <w:szCs w:val="24"/>
        </w:rPr>
      </w:pPr>
      <w:r w:rsidRPr="00E070E9">
        <w:rPr>
          <w:rFonts w:ascii="Times New Roman" w:eastAsia="Times New Roman" w:hAnsi="Times New Roman" w:cs="Times New Roman"/>
          <w:color w:val="000000"/>
          <w:sz w:val="24"/>
          <w:szCs w:val="24"/>
        </w:rPr>
        <w:t>Dear Chair Nichols:</w:t>
      </w:r>
    </w:p>
    <w:p w:rsidR="00E070E9" w:rsidRDefault="00E070E9" w:rsidP="00FC6FC5">
      <w:pPr>
        <w:ind w:firstLine="720"/>
        <w:rPr>
          <w:rFonts w:ascii="Times New Roman" w:hAnsi="Times New Roman" w:cs="Times New Roman"/>
          <w:sz w:val="24"/>
          <w:szCs w:val="24"/>
        </w:rPr>
      </w:pPr>
    </w:p>
    <w:p w:rsidR="003B028F" w:rsidRPr="00E070E9" w:rsidRDefault="008B32DD" w:rsidP="00FC6FC5">
      <w:pPr>
        <w:ind w:firstLine="720"/>
        <w:rPr>
          <w:rFonts w:ascii="Times New Roman" w:hAnsi="Times New Roman" w:cs="Times New Roman"/>
          <w:sz w:val="24"/>
          <w:szCs w:val="24"/>
        </w:rPr>
      </w:pPr>
      <w:r w:rsidRPr="00E070E9">
        <w:rPr>
          <w:rFonts w:ascii="Times New Roman" w:hAnsi="Times New Roman" w:cs="Times New Roman"/>
          <w:sz w:val="24"/>
          <w:szCs w:val="24"/>
        </w:rPr>
        <w:t>We</w:t>
      </w:r>
      <w:r w:rsidR="00E070E9">
        <w:rPr>
          <w:rFonts w:ascii="Times New Roman" w:hAnsi="Times New Roman" w:cs="Times New Roman"/>
          <w:sz w:val="24"/>
          <w:szCs w:val="24"/>
        </w:rPr>
        <w:t>, the concerned agriculture students of Cal Poly Pomona,</w:t>
      </w:r>
      <w:r w:rsidRPr="00E070E9">
        <w:rPr>
          <w:rFonts w:ascii="Times New Roman" w:hAnsi="Times New Roman" w:cs="Times New Roman"/>
          <w:sz w:val="24"/>
          <w:szCs w:val="24"/>
        </w:rPr>
        <w:t xml:space="preserve"> are writing to express our support for the California Air Resources Board (CARB), Southern California Consolidation Project proposed staff recommendation for the Pomona site as the location for the new CARB facility with </w:t>
      </w:r>
      <w:r w:rsidR="00F76D2A">
        <w:rPr>
          <w:rFonts w:ascii="Times New Roman" w:hAnsi="Times New Roman" w:cs="Times New Roman"/>
          <w:sz w:val="24"/>
          <w:szCs w:val="24"/>
        </w:rPr>
        <w:t xml:space="preserve">a </w:t>
      </w:r>
      <w:r w:rsidR="00E070E9">
        <w:rPr>
          <w:rFonts w:ascii="Times New Roman" w:hAnsi="Times New Roman" w:cs="Times New Roman"/>
          <w:sz w:val="24"/>
          <w:szCs w:val="24"/>
        </w:rPr>
        <w:t>condition</w:t>
      </w:r>
      <w:r w:rsidRPr="00E070E9">
        <w:rPr>
          <w:rFonts w:ascii="Times New Roman" w:hAnsi="Times New Roman" w:cs="Times New Roman"/>
          <w:sz w:val="24"/>
          <w:szCs w:val="24"/>
        </w:rPr>
        <w:t>.</w:t>
      </w:r>
    </w:p>
    <w:p w:rsidR="008A6FFE" w:rsidRPr="00E070E9" w:rsidRDefault="00FC6FC5" w:rsidP="00FC6FC5">
      <w:pPr>
        <w:ind w:firstLine="720"/>
        <w:rPr>
          <w:rFonts w:ascii="Times New Roman" w:hAnsi="Times New Roman" w:cs="Times New Roman"/>
          <w:sz w:val="24"/>
          <w:szCs w:val="24"/>
        </w:rPr>
      </w:pPr>
      <w:r w:rsidRPr="00E070E9">
        <w:rPr>
          <w:rFonts w:ascii="Times New Roman" w:hAnsi="Times New Roman" w:cs="Times New Roman"/>
          <w:sz w:val="24"/>
          <w:szCs w:val="24"/>
        </w:rPr>
        <w:t xml:space="preserve">We acknowledge CARB to be a </w:t>
      </w:r>
      <w:r w:rsidR="008B32DD" w:rsidRPr="00E070E9">
        <w:rPr>
          <w:rFonts w:ascii="Times New Roman" w:hAnsi="Times New Roman" w:cs="Times New Roman"/>
          <w:sz w:val="24"/>
          <w:szCs w:val="24"/>
        </w:rPr>
        <w:t>valuable asset to Cal Poly Pomona, the surrounding community, and Los Angeles County</w:t>
      </w:r>
      <w:r w:rsidR="008A6FFE" w:rsidRPr="00E070E9">
        <w:rPr>
          <w:rFonts w:ascii="Times New Roman" w:hAnsi="Times New Roman" w:cs="Times New Roman"/>
          <w:sz w:val="24"/>
          <w:szCs w:val="24"/>
        </w:rPr>
        <w:t xml:space="preserve">.  As you know, we are strong advocates for our educational farm, Spadra, which is proposed to house the new CARB facility.  We understand </w:t>
      </w:r>
      <w:r w:rsidR="0072093C" w:rsidRPr="00E070E9">
        <w:rPr>
          <w:rFonts w:ascii="Times New Roman" w:hAnsi="Times New Roman" w:cs="Times New Roman"/>
          <w:sz w:val="24"/>
          <w:szCs w:val="24"/>
        </w:rPr>
        <w:t xml:space="preserve">about 10 % </w:t>
      </w:r>
      <w:r w:rsidR="008A6FFE" w:rsidRPr="00E070E9">
        <w:rPr>
          <w:rFonts w:ascii="Times New Roman" w:hAnsi="Times New Roman" w:cs="Times New Roman"/>
          <w:sz w:val="24"/>
          <w:szCs w:val="24"/>
        </w:rPr>
        <w:t>of the farm will be allocated for this development</w:t>
      </w:r>
      <w:r w:rsidRPr="00E070E9">
        <w:rPr>
          <w:rFonts w:ascii="Times New Roman" w:hAnsi="Times New Roman" w:cs="Times New Roman"/>
          <w:sz w:val="24"/>
          <w:szCs w:val="24"/>
        </w:rPr>
        <w:t>, however,</w:t>
      </w:r>
      <w:r w:rsidR="008A6FFE" w:rsidRPr="00E070E9">
        <w:rPr>
          <w:rFonts w:ascii="Times New Roman" w:hAnsi="Times New Roman" w:cs="Times New Roman"/>
          <w:sz w:val="24"/>
          <w:szCs w:val="24"/>
        </w:rPr>
        <w:t xml:space="preserve"> we feel as long as the rest of the farmland is left to still meet our “learn by doing” philosophy we will able to meet the needs of our students, program, and agricultural mission</w:t>
      </w:r>
      <w:r w:rsidR="00F76D2A">
        <w:rPr>
          <w:rFonts w:ascii="Times New Roman" w:hAnsi="Times New Roman" w:cs="Times New Roman"/>
          <w:sz w:val="24"/>
          <w:szCs w:val="24"/>
        </w:rPr>
        <w:t xml:space="preserve"> we are in support of this development</w:t>
      </w:r>
      <w:r w:rsidR="008A6FFE" w:rsidRPr="00E070E9">
        <w:rPr>
          <w:rFonts w:ascii="Times New Roman" w:hAnsi="Times New Roman" w:cs="Times New Roman"/>
          <w:sz w:val="24"/>
          <w:szCs w:val="24"/>
        </w:rPr>
        <w:t>.</w:t>
      </w:r>
    </w:p>
    <w:p w:rsidR="008B32DD" w:rsidRPr="00E070E9" w:rsidRDefault="008A6FFE" w:rsidP="00FC6FC5">
      <w:pPr>
        <w:ind w:firstLine="720"/>
        <w:rPr>
          <w:rFonts w:ascii="Times New Roman" w:hAnsi="Times New Roman" w:cs="Times New Roman"/>
          <w:sz w:val="24"/>
          <w:szCs w:val="24"/>
        </w:rPr>
      </w:pPr>
      <w:r w:rsidRPr="00E070E9">
        <w:rPr>
          <w:rFonts w:ascii="Times New Roman" w:hAnsi="Times New Roman" w:cs="Times New Roman"/>
          <w:sz w:val="24"/>
          <w:szCs w:val="24"/>
        </w:rPr>
        <w:t xml:space="preserve">We feel this is a huge opportunity for the College of Agriculture to collaborate and partner with CARB to conduct </w:t>
      </w:r>
      <w:r w:rsidR="00E40234" w:rsidRPr="00E070E9">
        <w:rPr>
          <w:rFonts w:ascii="Times New Roman" w:hAnsi="Times New Roman" w:cs="Times New Roman"/>
          <w:sz w:val="24"/>
          <w:szCs w:val="24"/>
        </w:rPr>
        <w:t xml:space="preserve">cutting edge </w:t>
      </w:r>
      <w:r w:rsidRPr="00E070E9">
        <w:rPr>
          <w:rFonts w:ascii="Times New Roman" w:hAnsi="Times New Roman" w:cs="Times New Roman"/>
          <w:sz w:val="24"/>
          <w:szCs w:val="24"/>
        </w:rPr>
        <w:t xml:space="preserve">research in regards to agricultural practices and equipment to reduce Greenhouse Gas Emissions </w:t>
      </w:r>
      <w:r w:rsidR="00FC6FC5" w:rsidRPr="00E070E9">
        <w:rPr>
          <w:rFonts w:ascii="Times New Roman" w:hAnsi="Times New Roman" w:cs="Times New Roman"/>
          <w:sz w:val="24"/>
          <w:szCs w:val="24"/>
        </w:rPr>
        <w:t>(GHG).  We will do</w:t>
      </w:r>
      <w:r w:rsidR="00E40234" w:rsidRPr="00E070E9">
        <w:rPr>
          <w:rFonts w:ascii="Times New Roman" w:hAnsi="Times New Roman" w:cs="Times New Roman"/>
          <w:sz w:val="24"/>
          <w:szCs w:val="24"/>
        </w:rPr>
        <w:t xml:space="preserve"> our part to</w:t>
      </w:r>
      <w:r w:rsidRPr="00E070E9">
        <w:rPr>
          <w:rFonts w:ascii="Times New Roman" w:hAnsi="Times New Roman" w:cs="Times New Roman"/>
          <w:sz w:val="24"/>
          <w:szCs w:val="24"/>
        </w:rPr>
        <w:t xml:space="preserve"> address </w:t>
      </w:r>
      <w:r w:rsidR="00E40234" w:rsidRPr="00F76D2A">
        <w:rPr>
          <w:rFonts w:ascii="Times New Roman" w:hAnsi="Times New Roman" w:cs="Times New Roman"/>
          <w:sz w:val="24"/>
          <w:szCs w:val="24"/>
          <w:shd w:val="clear" w:color="auto" w:fill="FFFFFF"/>
        </w:rPr>
        <w:t>Governor Jerry Brown’s</w:t>
      </w:r>
      <w:r w:rsidR="00E40234" w:rsidRPr="00F76D2A">
        <w:rPr>
          <w:rStyle w:val="apple-converted-space"/>
          <w:rFonts w:ascii="Times New Roman" w:hAnsi="Times New Roman" w:cs="Times New Roman"/>
          <w:sz w:val="24"/>
          <w:szCs w:val="24"/>
          <w:shd w:val="clear" w:color="auto" w:fill="FFFFFF"/>
        </w:rPr>
        <w:t> </w:t>
      </w:r>
      <w:hyperlink r:id="rId4" w:history="1">
        <w:r w:rsidR="00E40234" w:rsidRPr="00F76D2A">
          <w:rPr>
            <w:rStyle w:val="Hyperlink"/>
            <w:rFonts w:ascii="Times New Roman" w:hAnsi="Times New Roman" w:cs="Times New Roman"/>
            <w:color w:val="auto"/>
            <w:sz w:val="24"/>
            <w:szCs w:val="24"/>
            <w:u w:val="none"/>
            <w:bdr w:val="single" w:sz="2" w:space="0" w:color="CCCCCC" w:frame="1"/>
            <w:shd w:val="clear" w:color="auto" w:fill="FFFFFF"/>
          </w:rPr>
          <w:t>Executive Order B-30-15</w:t>
        </w:r>
      </w:hyperlink>
      <w:r w:rsidR="00E40234" w:rsidRPr="00F76D2A">
        <w:rPr>
          <w:rFonts w:ascii="Times New Roman" w:hAnsi="Times New Roman" w:cs="Times New Roman"/>
          <w:sz w:val="24"/>
          <w:szCs w:val="24"/>
          <w:shd w:val="clear" w:color="auto" w:fill="FFFFFF"/>
        </w:rPr>
        <w:t xml:space="preserve">, setting a target to reduce </w:t>
      </w:r>
      <w:r w:rsidR="00FC6FC5" w:rsidRPr="00F76D2A">
        <w:rPr>
          <w:rFonts w:ascii="Times New Roman" w:hAnsi="Times New Roman" w:cs="Times New Roman"/>
          <w:sz w:val="24"/>
          <w:szCs w:val="24"/>
          <w:shd w:val="clear" w:color="auto" w:fill="FFFFFF"/>
        </w:rPr>
        <w:t>GHG</w:t>
      </w:r>
      <w:r w:rsidR="00E40234" w:rsidRPr="00F76D2A">
        <w:rPr>
          <w:rFonts w:ascii="Times New Roman" w:hAnsi="Times New Roman" w:cs="Times New Roman"/>
          <w:sz w:val="24"/>
          <w:szCs w:val="24"/>
          <w:shd w:val="clear" w:color="auto" w:fill="FFFFFF"/>
        </w:rPr>
        <w:t xml:space="preserve"> emissions in the state to 40% below 1990 levels by 2030, helping make it possible for California to achieve reductions of 80% below 1990 levels by 2050</w:t>
      </w:r>
      <w:r w:rsidR="00E40234" w:rsidRPr="00E070E9">
        <w:rPr>
          <w:rFonts w:ascii="Times New Roman" w:hAnsi="Times New Roman" w:cs="Times New Roman"/>
          <w:color w:val="222222"/>
          <w:sz w:val="24"/>
          <w:szCs w:val="24"/>
          <w:shd w:val="clear" w:color="auto" w:fill="FFFFFF"/>
        </w:rPr>
        <w:t>.</w:t>
      </w:r>
      <w:r w:rsidRPr="00E070E9">
        <w:rPr>
          <w:rFonts w:ascii="Times New Roman" w:hAnsi="Times New Roman" w:cs="Times New Roman"/>
          <w:sz w:val="24"/>
          <w:szCs w:val="24"/>
        </w:rPr>
        <w:t xml:space="preserve"> </w:t>
      </w:r>
    </w:p>
    <w:p w:rsidR="00E40234" w:rsidRPr="00E070E9" w:rsidRDefault="00E40234" w:rsidP="00E40234">
      <w:pPr>
        <w:ind w:firstLine="720"/>
        <w:rPr>
          <w:rFonts w:ascii="Times New Roman" w:hAnsi="Times New Roman" w:cs="Times New Roman"/>
          <w:color w:val="000000"/>
          <w:sz w:val="24"/>
          <w:szCs w:val="24"/>
          <w:shd w:val="clear" w:color="auto" w:fill="FFFFFF"/>
        </w:rPr>
      </w:pPr>
      <w:r w:rsidRPr="00E070E9">
        <w:rPr>
          <w:rFonts w:ascii="Times New Roman" w:hAnsi="Times New Roman" w:cs="Times New Roman"/>
          <w:color w:val="000000"/>
          <w:sz w:val="24"/>
          <w:szCs w:val="24"/>
          <w:shd w:val="clear" w:color="auto" w:fill="FFFFFF"/>
        </w:rPr>
        <w:t xml:space="preserve">Currently, Spadra Farm, is used by different majors and several educational disciplines such as Plant Science, </w:t>
      </w:r>
      <w:r w:rsidR="0072093C" w:rsidRPr="00E070E9">
        <w:rPr>
          <w:rFonts w:ascii="Times New Roman" w:hAnsi="Times New Roman" w:cs="Times New Roman"/>
          <w:color w:val="000000"/>
          <w:sz w:val="24"/>
          <w:szCs w:val="24"/>
          <w:shd w:val="clear" w:color="auto" w:fill="FFFFFF"/>
        </w:rPr>
        <w:t xml:space="preserve">Irrigation Science, </w:t>
      </w:r>
      <w:r w:rsidRPr="00E070E9">
        <w:rPr>
          <w:rFonts w:ascii="Times New Roman" w:hAnsi="Times New Roman" w:cs="Times New Roman"/>
          <w:color w:val="000000"/>
          <w:sz w:val="24"/>
          <w:szCs w:val="24"/>
          <w:shd w:val="clear" w:color="auto" w:fill="FFFFFF"/>
        </w:rPr>
        <w:t>Agriculture Science/Agriculture Education, Urban A</w:t>
      </w:r>
      <w:r w:rsidR="0072093C" w:rsidRPr="00E070E9">
        <w:rPr>
          <w:rFonts w:ascii="Times New Roman" w:hAnsi="Times New Roman" w:cs="Times New Roman"/>
          <w:color w:val="000000"/>
          <w:sz w:val="24"/>
          <w:szCs w:val="24"/>
          <w:shd w:val="clear" w:color="auto" w:fill="FFFFFF"/>
        </w:rPr>
        <w:t xml:space="preserve">griculture, and Pest Management, Environmental Biology and Landscape Design. </w:t>
      </w:r>
      <w:r w:rsidRPr="00E070E9">
        <w:rPr>
          <w:rFonts w:ascii="Times New Roman" w:hAnsi="Times New Roman" w:cs="Times New Roman"/>
          <w:color w:val="000000"/>
          <w:sz w:val="24"/>
          <w:szCs w:val="24"/>
          <w:shd w:val="clear" w:color="auto" w:fill="FFFFFF"/>
        </w:rPr>
        <w:t>Students invol</w:t>
      </w:r>
      <w:r w:rsidR="0072093C" w:rsidRPr="00E070E9">
        <w:rPr>
          <w:rFonts w:ascii="Times New Roman" w:hAnsi="Times New Roman" w:cs="Times New Roman"/>
          <w:color w:val="000000"/>
          <w:sz w:val="24"/>
          <w:szCs w:val="24"/>
          <w:shd w:val="clear" w:color="auto" w:fill="FFFFFF"/>
        </w:rPr>
        <w:t xml:space="preserve">ved in Agronomy, Soil Science and </w:t>
      </w:r>
      <w:r w:rsidRPr="00E070E9">
        <w:rPr>
          <w:rFonts w:ascii="Times New Roman" w:hAnsi="Times New Roman" w:cs="Times New Roman"/>
          <w:color w:val="000000"/>
          <w:sz w:val="24"/>
          <w:szCs w:val="24"/>
          <w:shd w:val="clear" w:color="auto" w:fill="FFFFFF"/>
        </w:rPr>
        <w:t>Hor</w:t>
      </w:r>
      <w:r w:rsidR="0072093C" w:rsidRPr="00E070E9">
        <w:rPr>
          <w:rFonts w:ascii="Times New Roman" w:hAnsi="Times New Roman" w:cs="Times New Roman"/>
          <w:color w:val="000000"/>
          <w:sz w:val="24"/>
          <w:szCs w:val="24"/>
          <w:shd w:val="clear" w:color="auto" w:fill="FFFFFF"/>
        </w:rPr>
        <w:t xml:space="preserve">ticulture </w:t>
      </w:r>
      <w:r w:rsidRPr="00E070E9">
        <w:rPr>
          <w:rFonts w:ascii="Times New Roman" w:hAnsi="Times New Roman" w:cs="Times New Roman"/>
          <w:color w:val="000000"/>
          <w:sz w:val="24"/>
          <w:szCs w:val="24"/>
          <w:shd w:val="clear" w:color="auto" w:fill="FFFFFF"/>
        </w:rPr>
        <w:t>are affected as well and students in the Regenerative Studies program affirm that the Spadra Farm laboratory space is an integral part of campus.  </w:t>
      </w:r>
    </w:p>
    <w:p w:rsidR="00E40234" w:rsidRPr="00E070E9" w:rsidRDefault="00E40234" w:rsidP="00E40234">
      <w:pPr>
        <w:ind w:firstLine="720"/>
        <w:rPr>
          <w:rFonts w:ascii="Times New Roman" w:hAnsi="Times New Roman" w:cs="Times New Roman"/>
          <w:color w:val="000000"/>
          <w:sz w:val="24"/>
          <w:szCs w:val="24"/>
          <w:shd w:val="clear" w:color="auto" w:fill="FFFFFF"/>
        </w:rPr>
      </w:pPr>
      <w:r w:rsidRPr="00E070E9">
        <w:rPr>
          <w:rFonts w:ascii="Times New Roman" w:hAnsi="Times New Roman" w:cs="Times New Roman"/>
          <w:color w:val="000000"/>
          <w:sz w:val="24"/>
          <w:szCs w:val="24"/>
          <w:shd w:val="clear" w:color="auto" w:fill="FFFFFF"/>
        </w:rPr>
        <w:t>It is on this property that students learn how to grow crops using fewer pesticide applications, utilize biological control, minimize water use for crop production, practice new and efficient technologies for transplanting crops of locally grown vegetables and manage soil erosion and agricultural water runoff.</w:t>
      </w:r>
    </w:p>
    <w:p w:rsidR="00E40234" w:rsidRPr="00E070E9" w:rsidRDefault="00E40234" w:rsidP="00E40234">
      <w:pPr>
        <w:rPr>
          <w:rFonts w:ascii="Times New Roman" w:hAnsi="Times New Roman" w:cs="Times New Roman"/>
          <w:b/>
          <w:color w:val="000000"/>
          <w:sz w:val="24"/>
          <w:szCs w:val="24"/>
          <w:shd w:val="clear" w:color="auto" w:fill="FFFFFF"/>
        </w:rPr>
      </w:pPr>
      <w:r w:rsidRPr="00E070E9">
        <w:rPr>
          <w:rFonts w:ascii="Times New Roman" w:hAnsi="Times New Roman" w:cs="Times New Roman"/>
          <w:color w:val="000000"/>
          <w:sz w:val="24"/>
          <w:szCs w:val="24"/>
          <w:shd w:val="clear" w:color="auto" w:fill="FFFFFF"/>
        </w:rPr>
        <w:t xml:space="preserve"> </w:t>
      </w:r>
      <w:r w:rsidRPr="00E070E9">
        <w:rPr>
          <w:rFonts w:ascii="Times New Roman" w:hAnsi="Times New Roman" w:cs="Times New Roman"/>
          <w:color w:val="000000"/>
          <w:sz w:val="24"/>
          <w:szCs w:val="24"/>
          <w:shd w:val="clear" w:color="auto" w:fill="FFFFFF"/>
        </w:rPr>
        <w:tab/>
        <w:t>It is also on this property that students grow produce for their campus food service, allowing them to meet the 20% locally grown requirement as mandated by the state. It is on this property where students without a background in agriculture learn how to farm and many students acquire the skills to have a successful career in agriculture.</w:t>
      </w:r>
      <w:r w:rsidR="0072093C" w:rsidRPr="00E070E9">
        <w:rPr>
          <w:rFonts w:ascii="Times New Roman" w:hAnsi="Times New Roman" w:cs="Times New Roman"/>
          <w:color w:val="000000"/>
          <w:sz w:val="24"/>
          <w:szCs w:val="24"/>
          <w:shd w:val="clear" w:color="auto" w:fill="FFFFFF"/>
        </w:rPr>
        <w:t xml:space="preserve"> </w:t>
      </w:r>
      <w:r w:rsidR="00E070E9">
        <w:rPr>
          <w:rFonts w:ascii="Times New Roman" w:hAnsi="Times New Roman" w:cs="Times New Roman"/>
          <w:color w:val="000000"/>
          <w:sz w:val="24"/>
          <w:szCs w:val="24"/>
          <w:shd w:val="clear" w:color="auto" w:fill="FFFFFF"/>
        </w:rPr>
        <w:t xml:space="preserve"> </w:t>
      </w:r>
      <w:r w:rsidR="00594E04" w:rsidRPr="00E070E9">
        <w:rPr>
          <w:rFonts w:ascii="Times New Roman" w:hAnsi="Times New Roman" w:cs="Times New Roman"/>
          <w:color w:val="000000"/>
          <w:sz w:val="24"/>
          <w:szCs w:val="24"/>
          <w:shd w:val="clear" w:color="auto" w:fill="FFFFFF"/>
        </w:rPr>
        <w:t>According to the USDA, there is an expected 57,900 average annual job openings in the agriculture sector with a</w:t>
      </w:r>
      <w:r w:rsidR="00594E04" w:rsidRPr="00E070E9">
        <w:rPr>
          <w:rFonts w:ascii="Times New Roman" w:hAnsi="Times New Roman" w:cs="Times New Roman"/>
          <w:color w:val="000000"/>
          <w:sz w:val="24"/>
          <w:szCs w:val="24"/>
          <w:shd w:val="clear" w:color="auto" w:fill="FFFFFF"/>
        </w:rPr>
        <w:t xml:space="preserve">n average of </w:t>
      </w:r>
      <w:r w:rsidR="00594E04" w:rsidRPr="00E070E9">
        <w:rPr>
          <w:rFonts w:ascii="Times New Roman" w:hAnsi="Times New Roman" w:cs="Times New Roman"/>
          <w:color w:val="000000"/>
          <w:sz w:val="24"/>
          <w:szCs w:val="24"/>
          <w:shd w:val="clear" w:color="auto" w:fill="FFFFFF"/>
        </w:rPr>
        <w:t xml:space="preserve">only </w:t>
      </w:r>
      <w:r w:rsidR="00594E04" w:rsidRPr="00E070E9">
        <w:rPr>
          <w:rFonts w:ascii="Times New Roman" w:hAnsi="Times New Roman" w:cs="Times New Roman"/>
          <w:color w:val="000000"/>
          <w:sz w:val="24"/>
          <w:szCs w:val="24"/>
          <w:shd w:val="clear" w:color="auto" w:fill="FFFFFF"/>
        </w:rPr>
        <w:t xml:space="preserve">35,400 new U.S. graduates with </w:t>
      </w:r>
      <w:r w:rsidR="00594E04" w:rsidRPr="00E070E9">
        <w:rPr>
          <w:rFonts w:ascii="Times New Roman" w:hAnsi="Times New Roman" w:cs="Times New Roman"/>
          <w:color w:val="000000"/>
          <w:sz w:val="24"/>
          <w:szCs w:val="24"/>
          <w:shd w:val="clear" w:color="auto" w:fill="FFFFFF"/>
        </w:rPr>
        <w:t xml:space="preserve">degrees and </w:t>
      </w:r>
      <w:r w:rsidR="00594E04" w:rsidRPr="00E070E9">
        <w:rPr>
          <w:rFonts w:ascii="Times New Roman" w:hAnsi="Times New Roman" w:cs="Times New Roman"/>
          <w:color w:val="000000"/>
          <w:sz w:val="24"/>
          <w:szCs w:val="24"/>
          <w:shd w:val="clear" w:color="auto" w:fill="FFFFFF"/>
        </w:rPr>
        <w:t xml:space="preserve">expertise in food, agriculture, renewable natural resources, or the environment are expected to fill </w:t>
      </w:r>
      <w:r w:rsidR="00594E04" w:rsidRPr="00E070E9">
        <w:rPr>
          <w:rFonts w:ascii="Times New Roman" w:hAnsi="Times New Roman" w:cs="Times New Roman"/>
          <w:color w:val="000000"/>
          <w:sz w:val="24"/>
          <w:szCs w:val="24"/>
          <w:shd w:val="clear" w:color="auto" w:fill="FFFFFF"/>
        </w:rPr>
        <w:t xml:space="preserve">only </w:t>
      </w:r>
      <w:r w:rsidR="00594E04" w:rsidRPr="00E070E9">
        <w:rPr>
          <w:rFonts w:ascii="Times New Roman" w:hAnsi="Times New Roman" w:cs="Times New Roman"/>
          <w:color w:val="000000"/>
          <w:sz w:val="24"/>
          <w:szCs w:val="24"/>
          <w:shd w:val="clear" w:color="auto" w:fill="FFFFFF"/>
        </w:rPr>
        <w:t xml:space="preserve">61% of the expected annual openings. </w:t>
      </w:r>
      <w:r w:rsidR="00594E04" w:rsidRPr="00E070E9">
        <w:rPr>
          <w:rFonts w:ascii="Times New Roman" w:hAnsi="Times New Roman" w:cs="Times New Roman"/>
          <w:color w:val="000000"/>
          <w:sz w:val="24"/>
          <w:szCs w:val="24"/>
          <w:shd w:val="clear" w:color="auto" w:fill="FFFFFF"/>
        </w:rPr>
        <w:t>Agriculture education is vitally important to the agriculture industry and the world</w:t>
      </w:r>
      <w:r w:rsidR="00E070E9" w:rsidRPr="00E070E9">
        <w:rPr>
          <w:rFonts w:ascii="Times New Roman" w:hAnsi="Times New Roman" w:cs="Times New Roman"/>
          <w:color w:val="000000"/>
          <w:sz w:val="24"/>
          <w:szCs w:val="24"/>
          <w:shd w:val="clear" w:color="auto" w:fill="FFFFFF"/>
        </w:rPr>
        <w:t xml:space="preserve"> as it moves into the second part of this century meeting the needs of the world</w:t>
      </w:r>
      <w:r w:rsidR="00594E04" w:rsidRPr="00E070E9">
        <w:rPr>
          <w:rFonts w:ascii="Times New Roman" w:hAnsi="Times New Roman" w:cs="Times New Roman"/>
          <w:color w:val="000000"/>
          <w:sz w:val="24"/>
          <w:szCs w:val="24"/>
          <w:shd w:val="clear" w:color="auto" w:fill="FFFFFF"/>
        </w:rPr>
        <w:t>.</w:t>
      </w:r>
    </w:p>
    <w:p w:rsidR="009A3B8A" w:rsidRPr="00E070E9" w:rsidRDefault="009A3B8A" w:rsidP="009A3B8A">
      <w:pPr>
        <w:ind w:firstLine="720"/>
        <w:rPr>
          <w:rFonts w:ascii="Times New Roman" w:hAnsi="Times New Roman" w:cs="Times New Roman"/>
          <w:color w:val="000000"/>
          <w:sz w:val="24"/>
          <w:szCs w:val="24"/>
          <w:shd w:val="clear" w:color="auto" w:fill="FFFFFF"/>
        </w:rPr>
      </w:pPr>
      <w:r w:rsidRPr="00E070E9">
        <w:rPr>
          <w:rFonts w:ascii="Times New Roman" w:hAnsi="Times New Roman" w:cs="Times New Roman"/>
          <w:color w:val="151515"/>
          <w:sz w:val="24"/>
          <w:szCs w:val="24"/>
          <w:shd w:val="clear" w:color="auto" w:fill="FFFFFF"/>
        </w:rPr>
        <w:t>According to the United States Environmental Protection Agency, in 2013, greenhouse gas emissions from agriculture accounted for approximately 9% of total U.S. greenhouse gas emissions. Greenhouse gas emissions from agriculture have increased by approximately 17% since 1990. One driver for this increase has been the 54% growth in combined CH</w:t>
      </w:r>
      <w:r w:rsidRPr="00E070E9">
        <w:rPr>
          <w:rFonts w:ascii="Times New Roman" w:hAnsi="Times New Roman" w:cs="Times New Roman"/>
          <w:color w:val="151515"/>
          <w:sz w:val="24"/>
          <w:szCs w:val="24"/>
          <w:shd w:val="clear" w:color="auto" w:fill="FFFFFF"/>
          <w:vertAlign w:val="subscript"/>
        </w:rPr>
        <w:t>4</w:t>
      </w:r>
      <w:r w:rsidRPr="00E070E9">
        <w:rPr>
          <w:rStyle w:val="apple-converted-space"/>
          <w:rFonts w:ascii="Times New Roman" w:hAnsi="Times New Roman" w:cs="Times New Roman"/>
          <w:color w:val="151515"/>
          <w:sz w:val="24"/>
          <w:szCs w:val="24"/>
          <w:shd w:val="clear" w:color="auto" w:fill="FFFFFF"/>
        </w:rPr>
        <w:t> </w:t>
      </w:r>
      <w:r w:rsidRPr="00E070E9">
        <w:rPr>
          <w:rFonts w:ascii="Times New Roman" w:hAnsi="Times New Roman" w:cs="Times New Roman"/>
          <w:color w:val="151515"/>
          <w:sz w:val="24"/>
          <w:szCs w:val="24"/>
          <w:shd w:val="clear" w:color="auto" w:fill="FFFFFF"/>
        </w:rPr>
        <w:t>and N</w:t>
      </w:r>
      <w:r w:rsidRPr="00E070E9">
        <w:rPr>
          <w:rFonts w:ascii="Times New Roman" w:hAnsi="Times New Roman" w:cs="Times New Roman"/>
          <w:color w:val="151515"/>
          <w:sz w:val="24"/>
          <w:szCs w:val="24"/>
          <w:shd w:val="clear" w:color="auto" w:fill="FFFFFF"/>
          <w:vertAlign w:val="subscript"/>
        </w:rPr>
        <w:t>2</w:t>
      </w:r>
      <w:r w:rsidRPr="00E070E9">
        <w:rPr>
          <w:rFonts w:ascii="Times New Roman" w:hAnsi="Times New Roman" w:cs="Times New Roman"/>
          <w:color w:val="151515"/>
          <w:sz w:val="24"/>
          <w:szCs w:val="24"/>
          <w:shd w:val="clear" w:color="auto" w:fill="FFFFFF"/>
        </w:rPr>
        <w:t>O emissions from livestock manure management systems, reflecting the increased use of emission-intensive liquid systems over this time period. Emissions from agricultural soil management have also increased by about 17% since 1990. Emissions from other agricultural sources have either remained flat or changed by a relatively small amount since 1990.</w:t>
      </w:r>
      <w:r w:rsidR="00E40234" w:rsidRPr="00E070E9">
        <w:rPr>
          <w:rFonts w:ascii="Times New Roman" w:hAnsi="Times New Roman" w:cs="Times New Roman"/>
          <w:color w:val="000000"/>
          <w:sz w:val="24"/>
          <w:szCs w:val="24"/>
          <w:shd w:val="clear" w:color="auto" w:fill="FFFFFF"/>
        </w:rPr>
        <w:tab/>
      </w:r>
    </w:p>
    <w:p w:rsidR="009A3B8A" w:rsidRPr="00E070E9" w:rsidRDefault="009A3B8A" w:rsidP="009A3B8A">
      <w:pPr>
        <w:ind w:firstLine="720"/>
        <w:rPr>
          <w:rFonts w:ascii="Times New Roman" w:hAnsi="Times New Roman" w:cs="Times New Roman"/>
          <w:color w:val="000000"/>
          <w:sz w:val="24"/>
          <w:szCs w:val="24"/>
          <w:shd w:val="clear" w:color="auto" w:fill="FFFFFF"/>
        </w:rPr>
      </w:pPr>
      <w:r w:rsidRPr="00E070E9">
        <w:rPr>
          <w:rFonts w:ascii="Times New Roman" w:hAnsi="Times New Roman" w:cs="Times New Roman"/>
          <w:color w:val="000000"/>
          <w:sz w:val="24"/>
          <w:szCs w:val="24"/>
          <w:shd w:val="clear" w:color="auto" w:fill="FFFFFF"/>
        </w:rPr>
        <w:lastRenderedPageBreak/>
        <w:t>We are in a unique set</w:t>
      </w:r>
      <w:r w:rsidR="0072093C" w:rsidRPr="00E070E9">
        <w:rPr>
          <w:rFonts w:ascii="Times New Roman" w:hAnsi="Times New Roman" w:cs="Times New Roman"/>
          <w:color w:val="000000"/>
          <w:sz w:val="24"/>
          <w:szCs w:val="24"/>
          <w:shd w:val="clear" w:color="auto" w:fill="FFFFFF"/>
        </w:rPr>
        <w:t xml:space="preserve">ting in urban Los Angeles County.  Because of our </w:t>
      </w:r>
      <w:r w:rsidRPr="00E070E9">
        <w:rPr>
          <w:rFonts w:ascii="Times New Roman" w:hAnsi="Times New Roman" w:cs="Times New Roman"/>
          <w:color w:val="000000"/>
          <w:sz w:val="24"/>
          <w:szCs w:val="24"/>
          <w:shd w:val="clear" w:color="auto" w:fill="FFFFFF"/>
        </w:rPr>
        <w:t>valuable agricultural resource</w:t>
      </w:r>
      <w:r w:rsidR="0072093C" w:rsidRPr="00E070E9">
        <w:rPr>
          <w:rFonts w:ascii="Times New Roman" w:hAnsi="Times New Roman" w:cs="Times New Roman"/>
          <w:color w:val="000000"/>
          <w:sz w:val="24"/>
          <w:szCs w:val="24"/>
          <w:shd w:val="clear" w:color="auto" w:fill="FFFFFF"/>
        </w:rPr>
        <w:t>, we have the</w:t>
      </w:r>
      <w:r w:rsidRPr="00E070E9">
        <w:rPr>
          <w:rFonts w:ascii="Times New Roman" w:hAnsi="Times New Roman" w:cs="Times New Roman"/>
          <w:color w:val="000000"/>
          <w:sz w:val="24"/>
          <w:szCs w:val="24"/>
          <w:shd w:val="clear" w:color="auto" w:fill="FFFFFF"/>
        </w:rPr>
        <w:t xml:space="preserve"> ability to enter into long term research projects and collaborations to address the increasing </w:t>
      </w:r>
      <w:r w:rsidR="00FC6FC5" w:rsidRPr="00E070E9">
        <w:rPr>
          <w:rFonts w:ascii="Times New Roman" w:hAnsi="Times New Roman" w:cs="Times New Roman"/>
          <w:color w:val="000000"/>
          <w:sz w:val="24"/>
          <w:szCs w:val="24"/>
          <w:shd w:val="clear" w:color="auto" w:fill="FFFFFF"/>
        </w:rPr>
        <w:t>GHG</w:t>
      </w:r>
      <w:r w:rsidRPr="00E070E9">
        <w:rPr>
          <w:rFonts w:ascii="Times New Roman" w:hAnsi="Times New Roman" w:cs="Times New Roman"/>
          <w:color w:val="000000"/>
          <w:sz w:val="24"/>
          <w:szCs w:val="24"/>
          <w:shd w:val="clear" w:color="auto" w:fill="FFFFFF"/>
        </w:rPr>
        <w:t xml:space="preserve"> emissions </w:t>
      </w:r>
      <w:r w:rsidR="00FC6FC5" w:rsidRPr="00E070E9">
        <w:rPr>
          <w:rFonts w:ascii="Times New Roman" w:hAnsi="Times New Roman" w:cs="Times New Roman"/>
          <w:color w:val="000000"/>
          <w:sz w:val="24"/>
          <w:szCs w:val="24"/>
          <w:shd w:val="clear" w:color="auto" w:fill="FFFFFF"/>
        </w:rPr>
        <w:t>in agricultural practices in hopes to</w:t>
      </w:r>
      <w:r w:rsidR="00FA7600" w:rsidRPr="00E070E9">
        <w:rPr>
          <w:rFonts w:ascii="Times New Roman" w:hAnsi="Times New Roman" w:cs="Times New Roman"/>
          <w:color w:val="000000"/>
          <w:sz w:val="24"/>
          <w:szCs w:val="24"/>
          <w:shd w:val="clear" w:color="auto" w:fill="FFFFFF"/>
        </w:rPr>
        <w:t xml:space="preserve"> achieve state of the art improvements in agriculture for California, the nation, and the world.</w:t>
      </w:r>
    </w:p>
    <w:p w:rsidR="00FA7600" w:rsidRPr="00E070E9" w:rsidRDefault="00FA7600" w:rsidP="009A3B8A">
      <w:pPr>
        <w:ind w:firstLine="720"/>
        <w:rPr>
          <w:rFonts w:ascii="Times New Roman" w:hAnsi="Times New Roman" w:cs="Times New Roman"/>
          <w:color w:val="000000"/>
          <w:sz w:val="24"/>
          <w:szCs w:val="24"/>
          <w:shd w:val="clear" w:color="auto" w:fill="FFFFFF"/>
        </w:rPr>
      </w:pPr>
      <w:r w:rsidRPr="00E070E9">
        <w:rPr>
          <w:rFonts w:ascii="Times New Roman" w:hAnsi="Times New Roman" w:cs="Times New Roman"/>
          <w:color w:val="000000"/>
          <w:sz w:val="24"/>
          <w:szCs w:val="24"/>
          <w:shd w:val="clear" w:color="auto" w:fill="FFFFFF"/>
        </w:rPr>
        <w:t>By 2050, the world population is expected to grow to 9 billion people putting more pressure on agriculture to produce more and more and we feel we are in the best position to help lead agriculture in this challenge in partnership with CARB being able to meet the needs of the the world while reducing the effects of GHG emissions in the process.</w:t>
      </w:r>
    </w:p>
    <w:p w:rsidR="00FA7600" w:rsidRDefault="00FA7600" w:rsidP="009A3B8A">
      <w:pPr>
        <w:ind w:firstLine="720"/>
        <w:rPr>
          <w:rFonts w:ascii="Times New Roman" w:hAnsi="Times New Roman" w:cs="Times New Roman"/>
          <w:color w:val="000000"/>
          <w:sz w:val="24"/>
          <w:szCs w:val="24"/>
          <w:shd w:val="clear" w:color="auto" w:fill="FFFFFF"/>
        </w:rPr>
      </w:pPr>
      <w:r w:rsidRPr="00E070E9">
        <w:rPr>
          <w:rFonts w:ascii="Times New Roman" w:hAnsi="Times New Roman" w:cs="Times New Roman"/>
          <w:color w:val="000000"/>
          <w:sz w:val="24"/>
          <w:szCs w:val="24"/>
          <w:shd w:val="clear" w:color="auto" w:fill="FFFFFF"/>
        </w:rPr>
        <w:t>As we support CARB coming to our farm we also respectively request that no further development take place on this land.  Spadra Farm is an extremely import</w:t>
      </w:r>
      <w:r w:rsidR="0072093C" w:rsidRPr="00E070E9">
        <w:rPr>
          <w:rFonts w:ascii="Times New Roman" w:hAnsi="Times New Roman" w:cs="Times New Roman"/>
          <w:color w:val="000000"/>
          <w:sz w:val="24"/>
          <w:szCs w:val="24"/>
          <w:shd w:val="clear" w:color="auto" w:fill="FFFFFF"/>
        </w:rPr>
        <w:t>ant resource to our students, our college and our region.</w:t>
      </w:r>
      <w:r w:rsidRPr="00E070E9">
        <w:rPr>
          <w:rFonts w:ascii="Times New Roman" w:hAnsi="Times New Roman" w:cs="Times New Roman"/>
          <w:color w:val="000000"/>
          <w:sz w:val="24"/>
          <w:szCs w:val="24"/>
          <w:shd w:val="clear" w:color="auto" w:fill="FFFFFF"/>
        </w:rPr>
        <w:t xml:space="preserve">  </w:t>
      </w:r>
    </w:p>
    <w:p w:rsidR="00F76D2A" w:rsidRDefault="00F76D2A" w:rsidP="00F76D2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Sincerely,</w:t>
      </w:r>
    </w:p>
    <w:p w:rsidR="00F76D2A" w:rsidRPr="00F76D2A" w:rsidRDefault="00F76D2A" w:rsidP="00F76D2A">
      <w:pPr>
        <w:rPr>
          <w:rFonts w:ascii="Times New Roman" w:hAnsi="Times New Roman" w:cs="Times New Roman"/>
          <w:b/>
          <w:color w:val="000000"/>
          <w:sz w:val="32"/>
          <w:szCs w:val="32"/>
          <w:shd w:val="clear" w:color="auto" w:fill="FFFFFF"/>
        </w:rPr>
      </w:pPr>
      <w:r w:rsidRPr="00F76D2A">
        <w:rPr>
          <w:rFonts w:ascii="Brush Script MT" w:hAnsi="Brush Script MT" w:cs="Times New Roman"/>
          <w:color w:val="000000"/>
          <w:sz w:val="32"/>
          <w:szCs w:val="32"/>
          <w:shd w:val="clear" w:color="auto" w:fill="FFFFFF"/>
        </w:rPr>
        <w:t>Christina Romero</w:t>
      </w:r>
      <w:r w:rsidRPr="00F76D2A">
        <w:rPr>
          <w:rFonts w:ascii="Brush Script MT" w:hAnsi="Brush Script MT" w:cs="Times New Roman"/>
          <w:color w:val="000000"/>
          <w:sz w:val="32"/>
          <w:szCs w:val="32"/>
          <w:shd w:val="clear" w:color="auto" w:fill="FFFFFF"/>
        </w:rPr>
        <w:tab/>
      </w:r>
      <w:r w:rsidRPr="00F76D2A">
        <w:rPr>
          <w:rFonts w:ascii="Times New Roman" w:hAnsi="Times New Roman" w:cs="Times New Roman"/>
          <w:color w:val="000000"/>
          <w:sz w:val="32"/>
          <w:szCs w:val="32"/>
          <w:shd w:val="clear" w:color="auto" w:fill="FFFFFF"/>
        </w:rPr>
        <w:tab/>
      </w:r>
      <w:r w:rsidRPr="00F76D2A">
        <w:rPr>
          <w:rFonts w:ascii="Times New Roman" w:hAnsi="Times New Roman" w:cs="Times New Roman"/>
          <w:color w:val="000000"/>
          <w:sz w:val="32"/>
          <w:szCs w:val="32"/>
          <w:shd w:val="clear" w:color="auto" w:fill="FFFFFF"/>
        </w:rPr>
        <w:tab/>
      </w:r>
      <w:r w:rsidRPr="00F76D2A">
        <w:rPr>
          <w:rFonts w:ascii="Times New Roman" w:hAnsi="Times New Roman" w:cs="Times New Roman"/>
          <w:color w:val="000000"/>
          <w:sz w:val="32"/>
          <w:szCs w:val="32"/>
          <w:shd w:val="clear" w:color="auto" w:fill="FFFFFF"/>
        </w:rPr>
        <w:tab/>
      </w:r>
      <w:r w:rsidRPr="00F76D2A">
        <w:rPr>
          <w:rFonts w:ascii="Times New Roman" w:hAnsi="Times New Roman" w:cs="Times New Roman"/>
          <w:color w:val="000000"/>
          <w:sz w:val="32"/>
          <w:szCs w:val="32"/>
          <w:shd w:val="clear" w:color="auto" w:fill="FFFFFF"/>
        </w:rPr>
        <w:tab/>
      </w:r>
      <w:r w:rsidRPr="00F76D2A">
        <w:rPr>
          <w:rFonts w:ascii="Kunstler Script" w:hAnsi="Kunstler Script" w:cs="Times New Roman"/>
          <w:b/>
          <w:color w:val="000000"/>
          <w:sz w:val="32"/>
          <w:szCs w:val="32"/>
          <w:shd w:val="clear" w:color="auto" w:fill="FFFFFF"/>
        </w:rPr>
        <w:t>Fabiola Perez</w:t>
      </w:r>
    </w:p>
    <w:p w:rsidR="00F76D2A" w:rsidRDefault="00F76D2A" w:rsidP="00F76D2A">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Christina Romero</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Fabiola Perez</w:t>
      </w:r>
    </w:p>
    <w:p w:rsidR="00F76D2A" w:rsidRDefault="00F76D2A" w:rsidP="00F76D2A">
      <w:pPr>
        <w:spacing w:line="240" w:lineRule="auto"/>
        <w:rPr>
          <w:rFonts w:ascii="Times New Roman" w:hAnsi="Times New Roman" w:cs="Times New Roman"/>
          <w:color w:val="000000"/>
          <w:sz w:val="24"/>
          <w:szCs w:val="24"/>
          <w:shd w:val="clear" w:color="auto" w:fill="FFFFFF"/>
        </w:rPr>
      </w:pPr>
      <w:hyperlink r:id="rId5" w:history="1">
        <w:r w:rsidRPr="0015301E">
          <w:rPr>
            <w:rStyle w:val="Hyperlink"/>
            <w:rFonts w:ascii="Times New Roman" w:hAnsi="Times New Roman" w:cs="Times New Roman"/>
            <w:sz w:val="24"/>
            <w:szCs w:val="24"/>
            <w:shd w:val="clear" w:color="auto" w:fill="FFFFFF"/>
          </w:rPr>
          <w:t>christinar@cpp.edu</w:t>
        </w:r>
      </w:hyperlink>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fabiolaperez@cpp.edu</w:t>
      </w:r>
    </w:p>
    <w:p w:rsidR="00F76D2A" w:rsidRDefault="00F76D2A" w:rsidP="00F76D2A">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College of Agriculture</w:t>
      </w:r>
      <w:r>
        <w:rPr>
          <w:rFonts w:ascii="Times New Roman" w:hAnsi="Times New Roman" w:cs="Times New Roman"/>
          <w:color w:val="000000"/>
          <w:sz w:val="24"/>
          <w:szCs w:val="24"/>
          <w:shd w:val="clear" w:color="auto" w:fill="FFFFFF"/>
        </w:rPr>
        <w:tab/>
      </w:r>
      <w:bookmarkStart w:id="0" w:name="_GoBack"/>
      <w:bookmarkEnd w:id="0"/>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College of Agriculture</w:t>
      </w:r>
    </w:p>
    <w:p w:rsidR="00F76D2A" w:rsidRDefault="00F76D2A" w:rsidP="00F76D2A">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 Poly Pomona</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Cal Poly Pomona</w:t>
      </w:r>
    </w:p>
    <w:p w:rsidR="00F76D2A" w:rsidRDefault="00F76D2A" w:rsidP="00F76D2A">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3800 W. Temple Avenue</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3800 W. Temple Avenue</w:t>
      </w:r>
    </w:p>
    <w:p w:rsidR="00F76D2A" w:rsidRPr="00E070E9" w:rsidRDefault="00F76D2A" w:rsidP="00F76D2A">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Pomona, CA 91768</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Pomona, CA 91768</w:t>
      </w:r>
    </w:p>
    <w:p w:rsidR="00FA7600" w:rsidRPr="00E070E9" w:rsidRDefault="00FA7600" w:rsidP="00FC6FC5">
      <w:pPr>
        <w:rPr>
          <w:rFonts w:ascii="Times New Roman" w:hAnsi="Times New Roman" w:cs="Times New Roman"/>
          <w:color w:val="000000"/>
          <w:sz w:val="24"/>
          <w:szCs w:val="24"/>
          <w:shd w:val="clear" w:color="auto" w:fill="FFFFFF"/>
        </w:rPr>
      </w:pPr>
    </w:p>
    <w:p w:rsidR="00E40234" w:rsidRPr="00E070E9" w:rsidRDefault="00E40234">
      <w:pPr>
        <w:rPr>
          <w:rFonts w:ascii="Times New Roman" w:hAnsi="Times New Roman" w:cs="Times New Roman"/>
          <w:sz w:val="24"/>
          <w:szCs w:val="24"/>
        </w:rPr>
      </w:pPr>
    </w:p>
    <w:sectPr w:rsidR="00E40234" w:rsidRPr="00E07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2DD"/>
    <w:rsid w:val="00594E04"/>
    <w:rsid w:val="00696555"/>
    <w:rsid w:val="0072093C"/>
    <w:rsid w:val="008A6FFE"/>
    <w:rsid w:val="008B32DD"/>
    <w:rsid w:val="00902076"/>
    <w:rsid w:val="009A3B8A"/>
    <w:rsid w:val="00A306F3"/>
    <w:rsid w:val="00E070E9"/>
    <w:rsid w:val="00E40234"/>
    <w:rsid w:val="00F76D2A"/>
    <w:rsid w:val="00FA7600"/>
    <w:rsid w:val="00FC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BB69403-9601-42AF-BE34-B48C3306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40234"/>
  </w:style>
  <w:style w:type="character" w:styleId="Hyperlink">
    <w:name w:val="Hyperlink"/>
    <w:basedOn w:val="DefaultParagraphFont"/>
    <w:uiPriority w:val="99"/>
    <w:unhideWhenUsed/>
    <w:rsid w:val="00E402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85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tinar@cpp.edu" TargetMode="External"/><Relationship Id="rId4" Type="http://schemas.openxmlformats.org/officeDocument/2006/relationships/hyperlink" Target="http://gov.ca.gov/news.php?id=18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VEGA</dc:creator>
  <cp:keywords/>
  <dc:description/>
  <cp:lastModifiedBy>ALBERT VEGA</cp:lastModifiedBy>
  <cp:revision>2</cp:revision>
  <dcterms:created xsi:type="dcterms:W3CDTF">2016-03-14T23:19:00Z</dcterms:created>
  <dcterms:modified xsi:type="dcterms:W3CDTF">2016-03-14T23:19:00Z</dcterms:modified>
</cp:coreProperties>
</file>