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0F3E" w14:textId="77777777" w:rsidR="005E0240" w:rsidRDefault="005E0240" w:rsidP="00F82215">
      <w:pPr>
        <w:pStyle w:val="NoSpacing"/>
        <w:rPr>
          <w:sz w:val="24"/>
          <w:szCs w:val="24"/>
        </w:rPr>
      </w:pPr>
    </w:p>
    <w:p w14:paraId="108B4B2A" w14:textId="239D1E08" w:rsidR="00F82215" w:rsidRPr="00470B1C" w:rsidRDefault="00470B1C" w:rsidP="00F82215">
      <w:pPr>
        <w:pStyle w:val="NoSpacing"/>
        <w:rPr>
          <w:sz w:val="24"/>
          <w:szCs w:val="24"/>
        </w:rPr>
      </w:pPr>
      <w:r w:rsidRPr="00470B1C">
        <w:rPr>
          <w:sz w:val="24"/>
          <w:szCs w:val="24"/>
        </w:rPr>
        <w:t>August 18, 2023</w:t>
      </w:r>
    </w:p>
    <w:p w14:paraId="4ACF51E4" w14:textId="77777777" w:rsidR="00F82215" w:rsidRDefault="00F82215" w:rsidP="00F82215">
      <w:pPr>
        <w:pStyle w:val="NoSpacing"/>
        <w:rPr>
          <w:sz w:val="24"/>
          <w:szCs w:val="24"/>
        </w:rPr>
      </w:pPr>
    </w:p>
    <w:p w14:paraId="0E85642F" w14:textId="77777777" w:rsidR="00F82215" w:rsidRDefault="00F82215" w:rsidP="00F82215">
      <w:pPr>
        <w:pStyle w:val="NoSpacing"/>
        <w:rPr>
          <w:sz w:val="24"/>
          <w:szCs w:val="24"/>
        </w:rPr>
      </w:pPr>
    </w:p>
    <w:p w14:paraId="2E611613" w14:textId="77777777" w:rsidR="00F82215" w:rsidRDefault="00F82215" w:rsidP="00F82215">
      <w:pPr>
        <w:pStyle w:val="NoSpacing"/>
        <w:rPr>
          <w:sz w:val="24"/>
          <w:szCs w:val="24"/>
        </w:rPr>
      </w:pPr>
      <w:r>
        <w:rPr>
          <w:sz w:val="24"/>
          <w:szCs w:val="24"/>
        </w:rPr>
        <w:t>The Honorable Steven S. Cliff, Ph.D.</w:t>
      </w:r>
    </w:p>
    <w:p w14:paraId="5D9896D1" w14:textId="5B002F59" w:rsidR="00F82215" w:rsidRDefault="00F82215" w:rsidP="00F82215">
      <w:pPr>
        <w:pStyle w:val="NoSpacing"/>
        <w:rPr>
          <w:sz w:val="24"/>
          <w:szCs w:val="24"/>
        </w:rPr>
      </w:pPr>
      <w:r>
        <w:rPr>
          <w:sz w:val="24"/>
          <w:szCs w:val="24"/>
        </w:rPr>
        <w:t>Executive Officer</w:t>
      </w:r>
    </w:p>
    <w:p w14:paraId="41DEA771" w14:textId="77777777" w:rsidR="00F82215" w:rsidRDefault="00F82215" w:rsidP="00F82215">
      <w:pPr>
        <w:pStyle w:val="NoSpacing"/>
        <w:rPr>
          <w:sz w:val="24"/>
          <w:szCs w:val="24"/>
        </w:rPr>
      </w:pPr>
      <w:r>
        <w:rPr>
          <w:sz w:val="24"/>
          <w:szCs w:val="24"/>
        </w:rPr>
        <w:t>California Air Resources Board</w:t>
      </w:r>
    </w:p>
    <w:p w14:paraId="15CA79E3" w14:textId="77777777" w:rsidR="00F82215" w:rsidRDefault="00F82215" w:rsidP="00F82215">
      <w:pPr>
        <w:pStyle w:val="NoSpacing"/>
        <w:rPr>
          <w:sz w:val="24"/>
          <w:szCs w:val="24"/>
        </w:rPr>
      </w:pPr>
      <w:r>
        <w:rPr>
          <w:sz w:val="24"/>
          <w:szCs w:val="24"/>
        </w:rPr>
        <w:t>1001 I Street</w:t>
      </w:r>
    </w:p>
    <w:p w14:paraId="13B2B928" w14:textId="77777777" w:rsidR="00F82215" w:rsidRDefault="00F82215" w:rsidP="00F82215">
      <w:pPr>
        <w:pStyle w:val="NoSpacing"/>
        <w:rPr>
          <w:sz w:val="24"/>
          <w:szCs w:val="24"/>
        </w:rPr>
      </w:pPr>
      <w:r>
        <w:rPr>
          <w:sz w:val="24"/>
          <w:szCs w:val="24"/>
        </w:rPr>
        <w:t>Sacramento, CA  95814</w:t>
      </w:r>
    </w:p>
    <w:p w14:paraId="4A75F624" w14:textId="77777777" w:rsidR="00F82215" w:rsidRDefault="00F82215" w:rsidP="00F82215">
      <w:pPr>
        <w:pStyle w:val="NoSpacing"/>
        <w:rPr>
          <w:sz w:val="24"/>
          <w:szCs w:val="24"/>
        </w:rPr>
      </w:pPr>
      <w:r>
        <w:rPr>
          <w:sz w:val="24"/>
          <w:szCs w:val="24"/>
        </w:rPr>
        <w:t>ATTENTION:  Clerk’s Office</w:t>
      </w:r>
    </w:p>
    <w:p w14:paraId="2A70AF47" w14:textId="77777777" w:rsidR="00F82215" w:rsidRDefault="00F82215" w:rsidP="00F82215">
      <w:pPr>
        <w:pStyle w:val="NoSpacing"/>
        <w:rPr>
          <w:sz w:val="24"/>
          <w:szCs w:val="24"/>
        </w:rPr>
      </w:pPr>
    </w:p>
    <w:p w14:paraId="4000F55C" w14:textId="01C4B02A" w:rsidR="00F82215" w:rsidRDefault="00F82215" w:rsidP="00F82215">
      <w:pPr>
        <w:pStyle w:val="NoSpacing"/>
        <w:rPr>
          <w:sz w:val="24"/>
          <w:szCs w:val="24"/>
        </w:rPr>
      </w:pPr>
      <w:r>
        <w:rPr>
          <w:b/>
          <w:bCs/>
          <w:sz w:val="24"/>
          <w:szCs w:val="24"/>
        </w:rPr>
        <w:t>RE:  PUBLIC HEARING REQUEST:  Proposed Amendments to the Heavy-Duty Engine and Vehicle Omnibus Regulation</w:t>
      </w:r>
      <w:r>
        <w:rPr>
          <w:b/>
          <w:bCs/>
          <w:sz w:val="24"/>
          <w:szCs w:val="24"/>
        </w:rPr>
        <w:br/>
      </w:r>
    </w:p>
    <w:p w14:paraId="7FD19798" w14:textId="77777777" w:rsidR="00F82215" w:rsidRDefault="00F82215" w:rsidP="00F82215">
      <w:pPr>
        <w:pStyle w:val="NoSpacing"/>
        <w:rPr>
          <w:sz w:val="24"/>
          <w:szCs w:val="24"/>
        </w:rPr>
      </w:pPr>
      <w:r>
        <w:rPr>
          <w:sz w:val="24"/>
          <w:szCs w:val="24"/>
        </w:rPr>
        <w:t>Dear Dr. Cliff:</w:t>
      </w:r>
    </w:p>
    <w:p w14:paraId="26B1A5DF" w14:textId="77777777" w:rsidR="00F82215" w:rsidRDefault="00F82215" w:rsidP="00F82215">
      <w:pPr>
        <w:pStyle w:val="NoSpacing"/>
        <w:rPr>
          <w:sz w:val="24"/>
          <w:szCs w:val="24"/>
        </w:rPr>
      </w:pPr>
    </w:p>
    <w:p w14:paraId="08351509" w14:textId="71C1D991" w:rsidR="00F82215" w:rsidRDefault="00F82215" w:rsidP="00F82215">
      <w:pPr>
        <w:pStyle w:val="NoSpacing"/>
        <w:rPr>
          <w:sz w:val="24"/>
          <w:szCs w:val="24"/>
        </w:rPr>
      </w:pPr>
      <w:r>
        <w:rPr>
          <w:sz w:val="24"/>
          <w:szCs w:val="24"/>
        </w:rPr>
        <w:t xml:space="preserve">On behalf of </w:t>
      </w:r>
      <w:r w:rsidR="00CB359D">
        <w:rPr>
          <w:sz w:val="24"/>
          <w:szCs w:val="24"/>
        </w:rPr>
        <w:t xml:space="preserve">my company, </w:t>
      </w:r>
      <w:r w:rsidR="00470B1C">
        <w:rPr>
          <w:sz w:val="24"/>
          <w:szCs w:val="24"/>
        </w:rPr>
        <w:t>Royal Coach Tours</w:t>
      </w:r>
      <w:r w:rsidR="008B2968">
        <w:rPr>
          <w:sz w:val="24"/>
          <w:szCs w:val="24"/>
        </w:rPr>
        <w:t>,</w:t>
      </w:r>
      <w:r>
        <w:rPr>
          <w:sz w:val="24"/>
          <w:szCs w:val="24"/>
        </w:rPr>
        <w:t xml:space="preserve"> 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w:t>
      </w:r>
    </w:p>
    <w:p w14:paraId="07666020" w14:textId="77777777" w:rsidR="00F82215" w:rsidRDefault="00F82215" w:rsidP="00F82215">
      <w:pPr>
        <w:pStyle w:val="NoSpacing"/>
        <w:rPr>
          <w:sz w:val="24"/>
          <w:szCs w:val="24"/>
        </w:rPr>
      </w:pPr>
    </w:p>
    <w:p w14:paraId="7D825FEC" w14:textId="34C47D99" w:rsidR="00F82215" w:rsidRDefault="00CC1A7E" w:rsidP="00F82215">
      <w:pPr>
        <w:pStyle w:val="NoSpacing"/>
        <w:rPr>
          <w:sz w:val="24"/>
          <w:szCs w:val="24"/>
        </w:rPr>
      </w:pPr>
      <w:r>
        <w:rPr>
          <w:sz w:val="24"/>
          <w:szCs w:val="24"/>
        </w:rPr>
        <w:t xml:space="preserve">As a </w:t>
      </w:r>
      <w:r w:rsidRPr="00470B1C">
        <w:rPr>
          <w:sz w:val="24"/>
          <w:szCs w:val="24"/>
        </w:rPr>
        <w:t>Motorcoach Operator</w:t>
      </w:r>
      <w:r w:rsidR="00E34962" w:rsidRPr="00470B1C">
        <w:rPr>
          <w:sz w:val="24"/>
          <w:szCs w:val="24"/>
        </w:rPr>
        <w:t xml:space="preserve">, </w:t>
      </w:r>
      <w:r w:rsidR="00E34962">
        <w:rPr>
          <w:sz w:val="24"/>
          <w:szCs w:val="24"/>
        </w:rPr>
        <w:t xml:space="preserve">we </w:t>
      </w:r>
      <w:r w:rsidR="00F82215">
        <w:rPr>
          <w:sz w:val="24"/>
          <w:szCs w:val="24"/>
        </w:rPr>
        <w:t>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w:t>
      </w:r>
    </w:p>
    <w:p w14:paraId="0DA6D8B3" w14:textId="77777777" w:rsidR="00F82215" w:rsidRDefault="00F82215" w:rsidP="00F82215">
      <w:pPr>
        <w:pStyle w:val="NoSpacing"/>
        <w:rPr>
          <w:sz w:val="24"/>
          <w:szCs w:val="24"/>
        </w:rPr>
      </w:pPr>
    </w:p>
    <w:p w14:paraId="133DCA28" w14:textId="7278541B" w:rsidR="00BE2DDC" w:rsidRDefault="00F82215" w:rsidP="00F82215">
      <w:pPr>
        <w:pStyle w:val="NoSpacing"/>
        <w:rPr>
          <w:sz w:val="24"/>
          <w:szCs w:val="24"/>
        </w:rPr>
      </w:pPr>
      <w:r>
        <w:rPr>
          <w:sz w:val="24"/>
          <w:szCs w:val="24"/>
        </w:rPr>
        <w:t>The Board’s action appears to be predicated solely on heavy-duty truck engine manufacturer product plans,</w:t>
      </w:r>
      <w:r>
        <w:rPr>
          <w:rStyle w:val="FootnoteReference"/>
          <w:sz w:val="24"/>
          <w:szCs w:val="24"/>
        </w:rPr>
        <w:footnoteReference w:id="1"/>
      </w:r>
      <w:r>
        <w:rPr>
          <w:sz w:val="24"/>
          <w:szCs w:val="24"/>
        </w:rPr>
        <w:t xml:space="preserve"> and we believe it important for the Board to provide for the exchange of additional information from the end users of these engines, in a public forum.</w:t>
      </w:r>
    </w:p>
    <w:p w14:paraId="28BDED52" w14:textId="302BAA50" w:rsidR="00BE2DDC" w:rsidRDefault="00BE2DDC">
      <w:pPr>
        <w:spacing w:after="0" w:line="240" w:lineRule="auto"/>
        <w:rPr>
          <w:kern w:val="2"/>
          <w:sz w:val="24"/>
          <w:szCs w:val="24"/>
          <w14:ligatures w14:val="standardContextual"/>
        </w:rPr>
      </w:pPr>
    </w:p>
    <w:p w14:paraId="237713E0" w14:textId="78BBFADF" w:rsidR="00F82215" w:rsidRDefault="00F82215" w:rsidP="00F82215">
      <w:pPr>
        <w:pStyle w:val="NoSpacing"/>
        <w:rPr>
          <w:sz w:val="24"/>
          <w:szCs w:val="24"/>
        </w:rPr>
      </w:pPr>
      <w:r>
        <w:rPr>
          <w:sz w:val="24"/>
          <w:szCs w:val="24"/>
        </w:rPr>
        <w:t>Further, a public hearing is warranted to ensure the Board and heavy-duty vehicle operators, such as the bus and motorcoach industry, along with the public, fully understand the impact of the proposed amendments on the end users of heavy-duty engines, and in turn the impact on the state’s transportation network and emissions goals.</w:t>
      </w:r>
      <w:r>
        <w:rPr>
          <w:sz w:val="24"/>
          <w:szCs w:val="24"/>
        </w:rPr>
        <w:br/>
      </w:r>
      <w:r>
        <w:rPr>
          <w:sz w:val="24"/>
          <w:szCs w:val="24"/>
        </w:rPr>
        <w:br/>
        <w:t xml:space="preserve">For these reasons, </w:t>
      </w:r>
      <w:r w:rsidR="00470B1C">
        <w:rPr>
          <w:sz w:val="24"/>
          <w:szCs w:val="24"/>
        </w:rPr>
        <w:t>Royal Coach Tours</w:t>
      </w:r>
      <w:r w:rsidRPr="00470B1C">
        <w:rPr>
          <w:sz w:val="24"/>
          <w:szCs w:val="24"/>
        </w:rPr>
        <w:t xml:space="preserve"> </w:t>
      </w:r>
      <w:r>
        <w:rPr>
          <w:sz w:val="24"/>
          <w:szCs w:val="24"/>
        </w:rPr>
        <w:t xml:space="preserve">requests the Board to schedule a public hearing before moving </w:t>
      </w:r>
      <w:r>
        <w:rPr>
          <w:sz w:val="24"/>
          <w:szCs w:val="24"/>
        </w:rPr>
        <w:lastRenderedPageBreak/>
        <w:t xml:space="preserve">forward with the proposed amendments to the Omnibus regulation.  I may be reached </w:t>
      </w:r>
      <w:r w:rsidRPr="004A0B9E">
        <w:rPr>
          <w:sz w:val="24"/>
          <w:szCs w:val="24"/>
        </w:rPr>
        <w:t xml:space="preserve">at </w:t>
      </w:r>
      <w:r w:rsidR="00607B71">
        <w:rPr>
          <w:sz w:val="24"/>
          <w:szCs w:val="24"/>
        </w:rPr>
        <w:t>408-279-4801</w:t>
      </w:r>
      <w:r w:rsidR="004A0B9E" w:rsidRPr="00EC7EF3">
        <w:rPr>
          <w:color w:val="FF0000"/>
          <w:sz w:val="24"/>
          <w:szCs w:val="24"/>
        </w:rPr>
        <w:t xml:space="preserve"> </w:t>
      </w:r>
      <w:r>
        <w:rPr>
          <w:sz w:val="24"/>
          <w:szCs w:val="24"/>
        </w:rPr>
        <w:t xml:space="preserve">or </w:t>
      </w:r>
      <w:r w:rsidR="00607B71">
        <w:rPr>
          <w:sz w:val="24"/>
          <w:szCs w:val="24"/>
        </w:rPr>
        <w:t>earl@royal-coach.com</w:t>
      </w:r>
      <w:r>
        <w:rPr>
          <w:sz w:val="24"/>
          <w:szCs w:val="24"/>
        </w:rPr>
        <w:t>, for any questions concerning this request.</w:t>
      </w:r>
    </w:p>
    <w:p w14:paraId="2A424840" w14:textId="77777777" w:rsidR="00F82215" w:rsidRDefault="00F82215" w:rsidP="00F82215">
      <w:pPr>
        <w:pStyle w:val="NoSpacing"/>
        <w:rPr>
          <w:sz w:val="24"/>
          <w:szCs w:val="24"/>
        </w:rPr>
      </w:pPr>
    </w:p>
    <w:p w14:paraId="4BDA8ADA" w14:textId="77777777" w:rsidR="00F82215" w:rsidRDefault="00F82215" w:rsidP="00F82215">
      <w:pPr>
        <w:pStyle w:val="NoSpacing"/>
        <w:rPr>
          <w:sz w:val="24"/>
          <w:szCs w:val="24"/>
        </w:rPr>
      </w:pPr>
      <w:r>
        <w:rPr>
          <w:sz w:val="24"/>
          <w:szCs w:val="24"/>
        </w:rPr>
        <w:t>Respectfully submitted,</w:t>
      </w:r>
    </w:p>
    <w:p w14:paraId="1A0DB19A" w14:textId="20313B4C" w:rsidR="00F82215" w:rsidRDefault="00F82215" w:rsidP="00F82215">
      <w:pPr>
        <w:pStyle w:val="NoSpacing"/>
        <w:rPr>
          <w:sz w:val="24"/>
          <w:szCs w:val="24"/>
        </w:rPr>
      </w:pPr>
    </w:p>
    <w:p w14:paraId="685DAA86" w14:textId="77777777" w:rsidR="00F82215" w:rsidRDefault="00F82215" w:rsidP="00F82215">
      <w:pPr>
        <w:pStyle w:val="NoSpacing"/>
        <w:rPr>
          <w:color w:val="FF0000"/>
          <w:sz w:val="24"/>
          <w:szCs w:val="24"/>
        </w:rPr>
      </w:pPr>
    </w:p>
    <w:p w14:paraId="0371B343" w14:textId="77777777" w:rsidR="00607B71" w:rsidRDefault="00607B71" w:rsidP="00F82215">
      <w:pPr>
        <w:pStyle w:val="NoSpacing"/>
        <w:rPr>
          <w:sz w:val="24"/>
          <w:szCs w:val="24"/>
        </w:rPr>
      </w:pPr>
    </w:p>
    <w:p w14:paraId="6C63B35D" w14:textId="4F462172" w:rsidR="00F82215" w:rsidRPr="00607B71" w:rsidRDefault="00607B71" w:rsidP="00F82215">
      <w:pPr>
        <w:pStyle w:val="NoSpacing"/>
        <w:rPr>
          <w:rStyle w:val="Strong"/>
          <w:rFonts w:cstheme="minorHAnsi"/>
          <w:b w:val="0"/>
          <w:bCs w:val="0"/>
        </w:rPr>
      </w:pPr>
      <w:r>
        <w:rPr>
          <w:rStyle w:val="Strong"/>
          <w:rFonts w:cstheme="minorHAnsi"/>
          <w:sz w:val="24"/>
          <w:szCs w:val="24"/>
        </w:rPr>
        <w:t>Earl Reed</w:t>
      </w:r>
      <w:r w:rsidR="00F82215" w:rsidRPr="00EC7EF3">
        <w:rPr>
          <w:rFonts w:cstheme="minorHAnsi"/>
          <w:b/>
          <w:bCs/>
          <w:color w:val="FF0000"/>
          <w:sz w:val="24"/>
          <w:szCs w:val="24"/>
        </w:rPr>
        <w:br/>
      </w:r>
      <w:r>
        <w:rPr>
          <w:rStyle w:val="Strong"/>
          <w:rFonts w:cstheme="minorHAnsi"/>
          <w:sz w:val="24"/>
          <w:szCs w:val="24"/>
        </w:rPr>
        <w:t>General Manager</w:t>
      </w:r>
    </w:p>
    <w:p w14:paraId="034D1F7B" w14:textId="348ED223" w:rsidR="00F11268" w:rsidRPr="00607B71" w:rsidRDefault="00607B71" w:rsidP="005E0240">
      <w:pPr>
        <w:spacing w:after="0" w:line="240" w:lineRule="auto"/>
        <w:rPr>
          <w:rFonts w:ascii="Times New Roman" w:hAnsi="Times New Roman" w:cs="Times New Roman"/>
        </w:rPr>
      </w:pPr>
      <w:r>
        <w:rPr>
          <w:rStyle w:val="Strong"/>
          <w:rFonts w:cstheme="minorHAnsi"/>
          <w:sz w:val="24"/>
          <w:szCs w:val="24"/>
        </w:rPr>
        <w:t>Royal Coach Tours</w:t>
      </w:r>
    </w:p>
    <w:sectPr w:rsidR="00F11268" w:rsidRPr="00607B71" w:rsidSect="004D1F0A">
      <w:headerReference w:type="default" r:id="rId10"/>
      <w:footerReference w:type="default" r:id="rId11"/>
      <w:headerReference w:type="first" r:id="rId12"/>
      <w:footerReference w:type="first" r:id="rId13"/>
      <w:pgSz w:w="12240" w:h="15840"/>
      <w:pgMar w:top="2250" w:right="1440" w:bottom="12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EF69" w14:textId="77777777" w:rsidR="009C3E60" w:rsidRDefault="009C3E60">
      <w:r>
        <w:separator/>
      </w:r>
    </w:p>
  </w:endnote>
  <w:endnote w:type="continuationSeparator" w:id="0">
    <w:p w14:paraId="77188FE9" w14:textId="77777777" w:rsidR="009C3E60" w:rsidRDefault="009C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B709" w14:textId="4AC9EB12" w:rsidR="00ED6344" w:rsidRPr="00EC7EF3" w:rsidRDefault="00ED6344" w:rsidP="00F55C04">
    <w:pPr>
      <w:pStyle w:val="Footer"/>
      <w:jc w:val="center"/>
      <w:rPr>
        <w:rFonts w:ascii="Berkeley" w:hAnsi="Berkeley"/>
        <w:iCs/>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A2BF" w14:textId="4E06F671" w:rsidR="005005DC" w:rsidRPr="00EC7EF3" w:rsidRDefault="005005DC" w:rsidP="005005DC">
    <w:pPr>
      <w:pStyle w:val="Footer"/>
      <w:jc w:val="center"/>
      <w:rPr>
        <w:rFonts w:ascii="Berkeley" w:hAnsi="Berkeley"/>
        <w:iCs/>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7E32" w14:textId="77777777" w:rsidR="009C3E60" w:rsidRDefault="009C3E60">
      <w:r>
        <w:separator/>
      </w:r>
    </w:p>
  </w:footnote>
  <w:footnote w:type="continuationSeparator" w:id="0">
    <w:p w14:paraId="1807CD5F" w14:textId="77777777" w:rsidR="009C3E60" w:rsidRDefault="009C3E60">
      <w:r>
        <w:continuationSeparator/>
      </w:r>
    </w:p>
  </w:footnote>
  <w:footnote w:id="1">
    <w:p w14:paraId="341B0E25" w14:textId="77777777" w:rsidR="00F82215" w:rsidRDefault="00F82215" w:rsidP="00F82215">
      <w:pPr>
        <w:pStyle w:val="FootnoteText"/>
      </w:pPr>
      <w:r>
        <w:rPr>
          <w:rStyle w:val="FootnoteReference"/>
        </w:rPr>
        <w:footnoteRef/>
      </w:r>
      <w:r>
        <w:t xml:space="preserve"> </w:t>
      </w:r>
      <w:hyperlink r:id="rId1" w:history="1">
        <w:r>
          <w:rPr>
            <w:rStyle w:val="Hyperlink"/>
          </w:rPr>
          <w:t>Public Hearing to Consider the Proposed Amendments to the Heavy-Duty Engine and Vehicle Omnibus Regulation, Staff Report:  Initial Statement of Reasons</w:t>
        </w:r>
      </w:hyperlink>
      <w:r>
        <w:t>, August 1, 2023, p. ES-154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D6A" w14:textId="17E35C45" w:rsidR="004725EA" w:rsidRPr="00EC7EF3" w:rsidRDefault="00607B71" w:rsidP="00261F9A">
    <w:pPr>
      <w:pStyle w:val="Header"/>
      <w:jc w:val="right"/>
      <w:rPr>
        <w:rFonts w:ascii="Berkeley" w:hAnsi="Berkeley"/>
        <w:i/>
        <w:color w:val="FF0000"/>
        <w:sz w:val="20"/>
        <w:szCs w:val="20"/>
      </w:rPr>
    </w:pPr>
    <w:r>
      <w:rPr>
        <w:noProof/>
      </w:rPr>
      <w:drawing>
        <wp:inline distT="0" distB="0" distL="0" distR="0" wp14:anchorId="7B8CCDE6" wp14:editId="792EEA67">
          <wp:extent cx="6400800" cy="1019175"/>
          <wp:effectExtent l="0" t="0" r="0" b="9525"/>
          <wp:docPr id="1718220745" name="Picture 3" descr="A blue and gol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20745" name="Picture 3" descr="A blue and gold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19175"/>
                  </a:xfrm>
                  <a:prstGeom prst="rect">
                    <a:avLst/>
                  </a:prstGeom>
                  <a:noFill/>
                  <a:ln>
                    <a:noFill/>
                  </a:ln>
                </pic:spPr>
              </pic:pic>
            </a:graphicData>
          </a:graphic>
        </wp:inline>
      </w:drawing>
    </w:r>
  </w:p>
  <w:p w14:paraId="6B0BDD9B" w14:textId="492FC588" w:rsidR="00261F9A" w:rsidRPr="00ED6344" w:rsidRDefault="00261F9A" w:rsidP="00F55C04">
    <w:pPr>
      <w:pStyle w:val="Header"/>
      <w:ind w:left="2160"/>
      <w:jc w:val="right"/>
      <w:rPr>
        <w:rFonts w:ascii="Berkeley" w:hAnsi="Berkeley"/>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1BC9" w14:textId="23A3AF91" w:rsidR="00570AD1" w:rsidRDefault="00607B71" w:rsidP="00607B71">
    <w:pPr>
      <w:pStyle w:val="Header"/>
      <w:tabs>
        <w:tab w:val="clear" w:pos="4320"/>
        <w:tab w:val="clear" w:pos="8640"/>
      </w:tabs>
    </w:pPr>
    <w:r>
      <w:rPr>
        <w:noProof/>
      </w:rPr>
      <w:drawing>
        <wp:inline distT="0" distB="0" distL="0" distR="0" wp14:anchorId="4001975E" wp14:editId="703D120C">
          <wp:extent cx="6400800" cy="1019175"/>
          <wp:effectExtent l="0" t="0" r="0" b="9525"/>
          <wp:docPr id="941482083" name="Picture 2" descr="A blue and gol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82083" name="Picture 2" descr="A blue and gold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0C1"/>
    <w:multiLevelType w:val="hybridMultilevel"/>
    <w:tmpl w:val="B8D092E8"/>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 w15:restartNumberingAfterBreak="0">
    <w:nsid w:val="03F15C0A"/>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445"/>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7DE9"/>
    <w:multiLevelType w:val="hybridMultilevel"/>
    <w:tmpl w:val="4B20A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47E05"/>
    <w:multiLevelType w:val="multilevel"/>
    <w:tmpl w:val="A2368B72"/>
    <w:lvl w:ilvl="0">
      <w:start w:val="1"/>
      <w:numFmt w:val="bullet"/>
      <w:lvlText w:val=""/>
      <w:lvlJc w:val="left"/>
      <w:pPr>
        <w:tabs>
          <w:tab w:val="num" w:pos="240"/>
        </w:tabs>
        <w:ind w:left="240" w:hanging="360"/>
      </w:pPr>
      <w:rPr>
        <w:rFonts w:ascii="Symbol" w:hAnsi="Symbol" w:hint="default"/>
        <w:sz w:val="20"/>
      </w:rPr>
    </w:lvl>
    <w:lvl w:ilvl="1" w:tentative="1">
      <w:numFmt w:val="bullet"/>
      <w:lvlText w:val="o"/>
      <w:lvlJc w:val="left"/>
      <w:pPr>
        <w:tabs>
          <w:tab w:val="num" w:pos="960"/>
        </w:tabs>
        <w:ind w:left="960" w:hanging="360"/>
      </w:pPr>
      <w:rPr>
        <w:rFonts w:ascii="Courier New" w:hAnsi="Courier New" w:hint="default"/>
        <w:sz w:val="20"/>
      </w:rPr>
    </w:lvl>
    <w:lvl w:ilvl="2" w:tentative="1">
      <w:numFmt w:val="bullet"/>
      <w:lvlText w:val=""/>
      <w:lvlJc w:val="left"/>
      <w:pPr>
        <w:tabs>
          <w:tab w:val="num" w:pos="1680"/>
        </w:tabs>
        <w:ind w:left="1680" w:hanging="360"/>
      </w:pPr>
      <w:rPr>
        <w:rFonts w:ascii="Wingdings" w:hAnsi="Wingdings" w:hint="default"/>
        <w:sz w:val="20"/>
      </w:rPr>
    </w:lvl>
    <w:lvl w:ilvl="3" w:tentative="1">
      <w:numFmt w:val="bullet"/>
      <w:lvlText w:val=""/>
      <w:lvlJc w:val="left"/>
      <w:pPr>
        <w:tabs>
          <w:tab w:val="num" w:pos="2400"/>
        </w:tabs>
        <w:ind w:left="2400" w:hanging="360"/>
      </w:pPr>
      <w:rPr>
        <w:rFonts w:ascii="Wingdings" w:hAnsi="Wingdings" w:hint="default"/>
        <w:sz w:val="20"/>
      </w:rPr>
    </w:lvl>
    <w:lvl w:ilvl="4" w:tentative="1">
      <w:numFmt w:val="bullet"/>
      <w:lvlText w:val=""/>
      <w:lvlJc w:val="left"/>
      <w:pPr>
        <w:tabs>
          <w:tab w:val="num" w:pos="3120"/>
        </w:tabs>
        <w:ind w:left="3120" w:hanging="360"/>
      </w:pPr>
      <w:rPr>
        <w:rFonts w:ascii="Wingdings" w:hAnsi="Wingdings" w:hint="default"/>
        <w:sz w:val="20"/>
      </w:rPr>
    </w:lvl>
    <w:lvl w:ilvl="5" w:tentative="1">
      <w:numFmt w:val="bullet"/>
      <w:lvlText w:val=""/>
      <w:lvlJc w:val="left"/>
      <w:pPr>
        <w:tabs>
          <w:tab w:val="num" w:pos="3840"/>
        </w:tabs>
        <w:ind w:left="3840" w:hanging="360"/>
      </w:pPr>
      <w:rPr>
        <w:rFonts w:ascii="Wingdings" w:hAnsi="Wingdings" w:hint="default"/>
        <w:sz w:val="20"/>
      </w:rPr>
    </w:lvl>
    <w:lvl w:ilvl="6" w:tentative="1">
      <w:numFmt w:val="bullet"/>
      <w:lvlText w:val=""/>
      <w:lvlJc w:val="left"/>
      <w:pPr>
        <w:tabs>
          <w:tab w:val="num" w:pos="4560"/>
        </w:tabs>
        <w:ind w:left="4560" w:hanging="360"/>
      </w:pPr>
      <w:rPr>
        <w:rFonts w:ascii="Wingdings" w:hAnsi="Wingdings" w:hint="default"/>
        <w:sz w:val="20"/>
      </w:rPr>
    </w:lvl>
    <w:lvl w:ilvl="7" w:tentative="1">
      <w:numFmt w:val="bullet"/>
      <w:lvlText w:val=""/>
      <w:lvlJc w:val="left"/>
      <w:pPr>
        <w:tabs>
          <w:tab w:val="num" w:pos="5280"/>
        </w:tabs>
        <w:ind w:left="5280" w:hanging="360"/>
      </w:pPr>
      <w:rPr>
        <w:rFonts w:ascii="Wingdings" w:hAnsi="Wingdings" w:hint="default"/>
        <w:sz w:val="20"/>
      </w:rPr>
    </w:lvl>
    <w:lvl w:ilvl="8" w:tentative="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74873989"/>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21878157">
    <w:abstractNumId w:val="3"/>
  </w:num>
  <w:num w:numId="2" w16cid:durableId="2145073216">
    <w:abstractNumId w:val="5"/>
  </w:num>
  <w:num w:numId="3" w16cid:durableId="1015503510">
    <w:abstractNumId w:val="4"/>
  </w:num>
  <w:num w:numId="4" w16cid:durableId="789712673">
    <w:abstractNumId w:val="2"/>
  </w:num>
  <w:num w:numId="5" w16cid:durableId="1873807309">
    <w:abstractNumId w:val="1"/>
  </w:num>
  <w:num w:numId="6" w16cid:durableId="158899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E"/>
    <w:rsid w:val="000026A5"/>
    <w:rsid w:val="00021346"/>
    <w:rsid w:val="000218C0"/>
    <w:rsid w:val="00023457"/>
    <w:rsid w:val="000272D2"/>
    <w:rsid w:val="000351A9"/>
    <w:rsid w:val="000377BC"/>
    <w:rsid w:val="00040BA7"/>
    <w:rsid w:val="00042AD1"/>
    <w:rsid w:val="00042F31"/>
    <w:rsid w:val="00047142"/>
    <w:rsid w:val="00047FC3"/>
    <w:rsid w:val="00050167"/>
    <w:rsid w:val="000752C5"/>
    <w:rsid w:val="00090CF2"/>
    <w:rsid w:val="00093350"/>
    <w:rsid w:val="000944AE"/>
    <w:rsid w:val="000A29B5"/>
    <w:rsid w:val="000A6656"/>
    <w:rsid w:val="000B064C"/>
    <w:rsid w:val="000B5A08"/>
    <w:rsid w:val="000C411E"/>
    <w:rsid w:val="000C50CA"/>
    <w:rsid w:val="000C6D6C"/>
    <w:rsid w:val="000D338C"/>
    <w:rsid w:val="000D45DC"/>
    <w:rsid w:val="000D7E66"/>
    <w:rsid w:val="000E30F2"/>
    <w:rsid w:val="000E37B2"/>
    <w:rsid w:val="000E4511"/>
    <w:rsid w:val="000E6786"/>
    <w:rsid w:val="000E7118"/>
    <w:rsid w:val="001009A9"/>
    <w:rsid w:val="00112958"/>
    <w:rsid w:val="00120A82"/>
    <w:rsid w:val="0012457F"/>
    <w:rsid w:val="001247AE"/>
    <w:rsid w:val="0013397C"/>
    <w:rsid w:val="00156F58"/>
    <w:rsid w:val="00160173"/>
    <w:rsid w:val="00192D1A"/>
    <w:rsid w:val="001A1431"/>
    <w:rsid w:val="001A169D"/>
    <w:rsid w:val="001A4F59"/>
    <w:rsid w:val="001B4893"/>
    <w:rsid w:val="001C0031"/>
    <w:rsid w:val="001C1B58"/>
    <w:rsid w:val="001C5126"/>
    <w:rsid w:val="001D5D6B"/>
    <w:rsid w:val="001E3149"/>
    <w:rsid w:val="001E68FF"/>
    <w:rsid w:val="001F35B6"/>
    <w:rsid w:val="001F77EB"/>
    <w:rsid w:val="002147E2"/>
    <w:rsid w:val="00214A28"/>
    <w:rsid w:val="00226806"/>
    <w:rsid w:val="00247EFF"/>
    <w:rsid w:val="00251170"/>
    <w:rsid w:val="00261F9A"/>
    <w:rsid w:val="00266875"/>
    <w:rsid w:val="00267320"/>
    <w:rsid w:val="002847CE"/>
    <w:rsid w:val="00292049"/>
    <w:rsid w:val="00294CB3"/>
    <w:rsid w:val="002A11E0"/>
    <w:rsid w:val="002B1421"/>
    <w:rsid w:val="002B2FE5"/>
    <w:rsid w:val="002C451D"/>
    <w:rsid w:val="002C520B"/>
    <w:rsid w:val="002D22F6"/>
    <w:rsid w:val="002E1808"/>
    <w:rsid w:val="002F626D"/>
    <w:rsid w:val="002F71B2"/>
    <w:rsid w:val="0030265D"/>
    <w:rsid w:val="00314410"/>
    <w:rsid w:val="00314C24"/>
    <w:rsid w:val="0031565B"/>
    <w:rsid w:val="0032233C"/>
    <w:rsid w:val="00322EEB"/>
    <w:rsid w:val="00340240"/>
    <w:rsid w:val="00341897"/>
    <w:rsid w:val="003762B4"/>
    <w:rsid w:val="00377F76"/>
    <w:rsid w:val="003809E6"/>
    <w:rsid w:val="0038363A"/>
    <w:rsid w:val="0038612A"/>
    <w:rsid w:val="003A7409"/>
    <w:rsid w:val="003B25F6"/>
    <w:rsid w:val="003C1CD4"/>
    <w:rsid w:val="003C4A5D"/>
    <w:rsid w:val="003D228C"/>
    <w:rsid w:val="003E70F5"/>
    <w:rsid w:val="003F07AA"/>
    <w:rsid w:val="00407C68"/>
    <w:rsid w:val="004217B2"/>
    <w:rsid w:val="00433B2D"/>
    <w:rsid w:val="00436FCB"/>
    <w:rsid w:val="00437A61"/>
    <w:rsid w:val="00437B90"/>
    <w:rsid w:val="00440F6F"/>
    <w:rsid w:val="00443CA7"/>
    <w:rsid w:val="00470B1C"/>
    <w:rsid w:val="004725EA"/>
    <w:rsid w:val="00474A5A"/>
    <w:rsid w:val="00477D61"/>
    <w:rsid w:val="0048191B"/>
    <w:rsid w:val="0048201A"/>
    <w:rsid w:val="004A0B9E"/>
    <w:rsid w:val="004A6670"/>
    <w:rsid w:val="004B10FB"/>
    <w:rsid w:val="004B54ED"/>
    <w:rsid w:val="004B6711"/>
    <w:rsid w:val="004D1F0A"/>
    <w:rsid w:val="004D3A17"/>
    <w:rsid w:val="004E3FD3"/>
    <w:rsid w:val="004E7AAA"/>
    <w:rsid w:val="005005DC"/>
    <w:rsid w:val="00520B3E"/>
    <w:rsid w:val="0052236C"/>
    <w:rsid w:val="005279B1"/>
    <w:rsid w:val="00530DEF"/>
    <w:rsid w:val="00561052"/>
    <w:rsid w:val="00570AD1"/>
    <w:rsid w:val="005749DC"/>
    <w:rsid w:val="00582C55"/>
    <w:rsid w:val="00590D2A"/>
    <w:rsid w:val="00596689"/>
    <w:rsid w:val="00596F63"/>
    <w:rsid w:val="005A411A"/>
    <w:rsid w:val="005A7C67"/>
    <w:rsid w:val="005B3384"/>
    <w:rsid w:val="005B4880"/>
    <w:rsid w:val="005B4F31"/>
    <w:rsid w:val="005E0240"/>
    <w:rsid w:val="00604C22"/>
    <w:rsid w:val="00607B71"/>
    <w:rsid w:val="006539D0"/>
    <w:rsid w:val="00653CC2"/>
    <w:rsid w:val="006659A8"/>
    <w:rsid w:val="00682990"/>
    <w:rsid w:val="00697325"/>
    <w:rsid w:val="006979A2"/>
    <w:rsid w:val="006A4F90"/>
    <w:rsid w:val="006B1063"/>
    <w:rsid w:val="006C0900"/>
    <w:rsid w:val="006D13C2"/>
    <w:rsid w:val="00702953"/>
    <w:rsid w:val="00704D58"/>
    <w:rsid w:val="007079E2"/>
    <w:rsid w:val="007129E0"/>
    <w:rsid w:val="00715C61"/>
    <w:rsid w:val="00730E6B"/>
    <w:rsid w:val="007367DF"/>
    <w:rsid w:val="00783743"/>
    <w:rsid w:val="007A31FA"/>
    <w:rsid w:val="007A4CD9"/>
    <w:rsid w:val="007A4EDE"/>
    <w:rsid w:val="007B02DE"/>
    <w:rsid w:val="007C6953"/>
    <w:rsid w:val="007E18E5"/>
    <w:rsid w:val="00800BFA"/>
    <w:rsid w:val="00802B81"/>
    <w:rsid w:val="00806613"/>
    <w:rsid w:val="0080700C"/>
    <w:rsid w:val="008120FB"/>
    <w:rsid w:val="008220C9"/>
    <w:rsid w:val="00824343"/>
    <w:rsid w:val="0082591A"/>
    <w:rsid w:val="00834A07"/>
    <w:rsid w:val="00852B03"/>
    <w:rsid w:val="00854571"/>
    <w:rsid w:val="0088270A"/>
    <w:rsid w:val="00891342"/>
    <w:rsid w:val="008A72E4"/>
    <w:rsid w:val="008B2968"/>
    <w:rsid w:val="008B526A"/>
    <w:rsid w:val="008C2480"/>
    <w:rsid w:val="008E30F3"/>
    <w:rsid w:val="008E5868"/>
    <w:rsid w:val="008E70DB"/>
    <w:rsid w:val="008F7E4A"/>
    <w:rsid w:val="009006EB"/>
    <w:rsid w:val="00906EEA"/>
    <w:rsid w:val="00926FC5"/>
    <w:rsid w:val="00957967"/>
    <w:rsid w:val="0096508C"/>
    <w:rsid w:val="00970AE4"/>
    <w:rsid w:val="00980D43"/>
    <w:rsid w:val="00985536"/>
    <w:rsid w:val="00986AE8"/>
    <w:rsid w:val="0098780E"/>
    <w:rsid w:val="00990F8D"/>
    <w:rsid w:val="009B39EF"/>
    <w:rsid w:val="009B4C1A"/>
    <w:rsid w:val="009B5653"/>
    <w:rsid w:val="009B751C"/>
    <w:rsid w:val="009C3E60"/>
    <w:rsid w:val="009C4CBA"/>
    <w:rsid w:val="009E2037"/>
    <w:rsid w:val="009F227F"/>
    <w:rsid w:val="00A06050"/>
    <w:rsid w:val="00A126C9"/>
    <w:rsid w:val="00A15A30"/>
    <w:rsid w:val="00A16AB8"/>
    <w:rsid w:val="00A2195E"/>
    <w:rsid w:val="00A25A3A"/>
    <w:rsid w:val="00A36F00"/>
    <w:rsid w:val="00A37DB0"/>
    <w:rsid w:val="00A53EAE"/>
    <w:rsid w:val="00A6099E"/>
    <w:rsid w:val="00A61379"/>
    <w:rsid w:val="00A61B4D"/>
    <w:rsid w:val="00A64328"/>
    <w:rsid w:val="00A66255"/>
    <w:rsid w:val="00A7126E"/>
    <w:rsid w:val="00A75616"/>
    <w:rsid w:val="00A843D7"/>
    <w:rsid w:val="00A84B1B"/>
    <w:rsid w:val="00AA446F"/>
    <w:rsid w:val="00AD0032"/>
    <w:rsid w:val="00AD1BBC"/>
    <w:rsid w:val="00AD339F"/>
    <w:rsid w:val="00AD5354"/>
    <w:rsid w:val="00AD6880"/>
    <w:rsid w:val="00AE4940"/>
    <w:rsid w:val="00AF49D5"/>
    <w:rsid w:val="00AF59EC"/>
    <w:rsid w:val="00AF6063"/>
    <w:rsid w:val="00B00E97"/>
    <w:rsid w:val="00B019C5"/>
    <w:rsid w:val="00B03A83"/>
    <w:rsid w:val="00B10190"/>
    <w:rsid w:val="00B27138"/>
    <w:rsid w:val="00B402DD"/>
    <w:rsid w:val="00B45568"/>
    <w:rsid w:val="00B45B52"/>
    <w:rsid w:val="00B7050F"/>
    <w:rsid w:val="00B707F4"/>
    <w:rsid w:val="00B80A18"/>
    <w:rsid w:val="00B83CBD"/>
    <w:rsid w:val="00B85B69"/>
    <w:rsid w:val="00BC101D"/>
    <w:rsid w:val="00BE1584"/>
    <w:rsid w:val="00BE2DDC"/>
    <w:rsid w:val="00BF123D"/>
    <w:rsid w:val="00C00485"/>
    <w:rsid w:val="00C07207"/>
    <w:rsid w:val="00C1083A"/>
    <w:rsid w:val="00C14B1A"/>
    <w:rsid w:val="00C21298"/>
    <w:rsid w:val="00C219EA"/>
    <w:rsid w:val="00C5213E"/>
    <w:rsid w:val="00C86454"/>
    <w:rsid w:val="00C919B8"/>
    <w:rsid w:val="00CB0701"/>
    <w:rsid w:val="00CB359D"/>
    <w:rsid w:val="00CC07FC"/>
    <w:rsid w:val="00CC1A7E"/>
    <w:rsid w:val="00CC24C3"/>
    <w:rsid w:val="00CD14AC"/>
    <w:rsid w:val="00CE03E5"/>
    <w:rsid w:val="00CE350E"/>
    <w:rsid w:val="00CF52DC"/>
    <w:rsid w:val="00D1699A"/>
    <w:rsid w:val="00D21DC2"/>
    <w:rsid w:val="00D21E98"/>
    <w:rsid w:val="00D22116"/>
    <w:rsid w:val="00D318F8"/>
    <w:rsid w:val="00D31AAD"/>
    <w:rsid w:val="00D33839"/>
    <w:rsid w:val="00D547D7"/>
    <w:rsid w:val="00D5626E"/>
    <w:rsid w:val="00D73DFD"/>
    <w:rsid w:val="00D7563F"/>
    <w:rsid w:val="00D8795D"/>
    <w:rsid w:val="00D9361E"/>
    <w:rsid w:val="00DA2288"/>
    <w:rsid w:val="00DA7C71"/>
    <w:rsid w:val="00DD26FB"/>
    <w:rsid w:val="00DD3746"/>
    <w:rsid w:val="00DD58F3"/>
    <w:rsid w:val="00DD7699"/>
    <w:rsid w:val="00DE4E02"/>
    <w:rsid w:val="00DF0235"/>
    <w:rsid w:val="00E12A1A"/>
    <w:rsid w:val="00E246C4"/>
    <w:rsid w:val="00E30FE6"/>
    <w:rsid w:val="00E34962"/>
    <w:rsid w:val="00E35A4B"/>
    <w:rsid w:val="00E500E8"/>
    <w:rsid w:val="00E50B41"/>
    <w:rsid w:val="00E524A4"/>
    <w:rsid w:val="00E63CBC"/>
    <w:rsid w:val="00E67667"/>
    <w:rsid w:val="00E701A3"/>
    <w:rsid w:val="00E766AD"/>
    <w:rsid w:val="00E833FD"/>
    <w:rsid w:val="00E8508A"/>
    <w:rsid w:val="00E853E7"/>
    <w:rsid w:val="00E860A3"/>
    <w:rsid w:val="00EA42FB"/>
    <w:rsid w:val="00EA440C"/>
    <w:rsid w:val="00EB35A4"/>
    <w:rsid w:val="00EB48EF"/>
    <w:rsid w:val="00EC7EF3"/>
    <w:rsid w:val="00ED1759"/>
    <w:rsid w:val="00ED2A08"/>
    <w:rsid w:val="00ED6344"/>
    <w:rsid w:val="00EE2484"/>
    <w:rsid w:val="00F03E5C"/>
    <w:rsid w:val="00F11268"/>
    <w:rsid w:val="00F12B77"/>
    <w:rsid w:val="00F26B3E"/>
    <w:rsid w:val="00F27CC9"/>
    <w:rsid w:val="00F33F4B"/>
    <w:rsid w:val="00F3533D"/>
    <w:rsid w:val="00F360C2"/>
    <w:rsid w:val="00F374E9"/>
    <w:rsid w:val="00F55C04"/>
    <w:rsid w:val="00F60197"/>
    <w:rsid w:val="00F65CAF"/>
    <w:rsid w:val="00F82215"/>
    <w:rsid w:val="00FA5C9F"/>
    <w:rsid w:val="00FB0DCC"/>
    <w:rsid w:val="00FB6DB4"/>
    <w:rsid w:val="00FD145C"/>
    <w:rsid w:val="00FD3E3B"/>
    <w:rsid w:val="00FE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62444"/>
  <w15:docId w15:val="{80EA6035-C444-44D5-97BB-226D452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9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D3746"/>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85536"/>
    <w:rPr>
      <w:color w:val="0000FF"/>
      <w:u w:val="single"/>
    </w:rPr>
  </w:style>
  <w:style w:type="paragraph" w:styleId="BalloonText">
    <w:name w:val="Balloon Text"/>
    <w:basedOn w:val="Normal"/>
    <w:link w:val="BalloonTextChar"/>
    <w:rsid w:val="00A843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843D7"/>
    <w:rPr>
      <w:rFonts w:ascii="Tahoma" w:hAnsi="Tahoma" w:cs="Tahoma"/>
      <w:sz w:val="16"/>
      <w:szCs w:val="16"/>
    </w:rPr>
  </w:style>
  <w:style w:type="character" w:styleId="PlaceholderText">
    <w:name w:val="Placeholder Text"/>
    <w:basedOn w:val="DefaultParagraphFont"/>
    <w:uiPriority w:val="99"/>
    <w:semiHidden/>
    <w:rsid w:val="00520B3E"/>
    <w:rPr>
      <w:color w:val="808080"/>
    </w:rPr>
  </w:style>
  <w:style w:type="paragraph" w:styleId="NormalWeb">
    <w:name w:val="Normal (Web)"/>
    <w:basedOn w:val="Normal"/>
    <w:uiPriority w:val="99"/>
    <w:unhideWhenUsed/>
    <w:rsid w:val="00AF5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BBC"/>
    <w:pPr>
      <w:ind w:left="720"/>
      <w:contextualSpacing/>
    </w:pPr>
  </w:style>
  <w:style w:type="paragraph" w:styleId="FootnoteText">
    <w:name w:val="footnote text"/>
    <w:basedOn w:val="Normal"/>
    <w:link w:val="FootnoteTextChar"/>
    <w:uiPriority w:val="99"/>
    <w:semiHidden/>
    <w:unhideWhenUsed/>
    <w:rsid w:val="00F82215"/>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82215"/>
    <w:rPr>
      <w:rFonts w:asciiTheme="minorHAnsi" w:eastAsiaTheme="minorHAnsi" w:hAnsiTheme="minorHAnsi" w:cstheme="minorBidi"/>
      <w:kern w:val="2"/>
      <w14:ligatures w14:val="standardContextual"/>
    </w:rPr>
  </w:style>
  <w:style w:type="paragraph" w:styleId="NoSpacing">
    <w:name w:val="No Spacing"/>
    <w:uiPriority w:val="1"/>
    <w:qFormat/>
    <w:rsid w:val="00F82215"/>
    <w:rPr>
      <w:rFonts w:asciiTheme="minorHAnsi" w:eastAsiaTheme="minorHAnsi" w:hAnsiTheme="minorHAnsi" w:cstheme="minorBidi"/>
      <w:kern w:val="2"/>
      <w:sz w:val="22"/>
      <w:szCs w:val="22"/>
      <w14:ligatures w14:val="standardContextual"/>
    </w:rPr>
  </w:style>
  <w:style w:type="character" w:styleId="FootnoteReference">
    <w:name w:val="footnote reference"/>
    <w:basedOn w:val="DefaultParagraphFont"/>
    <w:uiPriority w:val="99"/>
    <w:semiHidden/>
    <w:unhideWhenUsed/>
    <w:rsid w:val="00F82215"/>
    <w:rPr>
      <w:vertAlign w:val="superscript"/>
    </w:rPr>
  </w:style>
  <w:style w:type="character" w:styleId="Strong">
    <w:name w:val="Strong"/>
    <w:basedOn w:val="DefaultParagraphFont"/>
    <w:uiPriority w:val="22"/>
    <w:qFormat/>
    <w:rsid w:val="00F8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1493">
      <w:bodyDiv w:val="1"/>
      <w:marLeft w:val="0"/>
      <w:marRight w:val="0"/>
      <w:marTop w:val="0"/>
      <w:marBottom w:val="0"/>
      <w:divBdr>
        <w:top w:val="none" w:sz="0" w:space="0" w:color="auto"/>
        <w:left w:val="none" w:sz="0" w:space="0" w:color="auto"/>
        <w:bottom w:val="none" w:sz="0" w:space="0" w:color="auto"/>
        <w:right w:val="none" w:sz="0" w:space="0" w:color="auto"/>
      </w:divBdr>
    </w:div>
    <w:div w:id="2111536017">
      <w:bodyDiv w:val="1"/>
      <w:marLeft w:val="0"/>
      <w:marRight w:val="0"/>
      <w:marTop w:val="0"/>
      <w:marBottom w:val="0"/>
      <w:divBdr>
        <w:top w:val="none" w:sz="0" w:space="0" w:color="auto"/>
        <w:left w:val="none" w:sz="0" w:space="0" w:color="auto"/>
        <w:bottom w:val="none" w:sz="0" w:space="0" w:color="auto"/>
        <w:right w:val="none" w:sz="0" w:space="0" w:color="auto"/>
      </w:divBdr>
      <w:divsChild>
        <w:div w:id="2026248681">
          <w:marLeft w:val="0"/>
          <w:marRight w:val="0"/>
          <w:marTop w:val="0"/>
          <w:marBottom w:val="0"/>
          <w:divBdr>
            <w:top w:val="none" w:sz="0" w:space="0" w:color="auto"/>
            <w:left w:val="none" w:sz="0" w:space="0" w:color="auto"/>
            <w:bottom w:val="none" w:sz="0" w:space="0" w:color="auto"/>
            <w:right w:val="none" w:sz="0" w:space="0" w:color="auto"/>
          </w:divBdr>
          <w:divsChild>
            <w:div w:id="1761442229">
              <w:marLeft w:val="0"/>
              <w:marRight w:val="0"/>
              <w:marTop w:val="0"/>
              <w:marBottom w:val="0"/>
              <w:divBdr>
                <w:top w:val="none" w:sz="0" w:space="0" w:color="auto"/>
                <w:left w:val="none" w:sz="0" w:space="0" w:color="auto"/>
                <w:bottom w:val="none" w:sz="0" w:space="0" w:color="auto"/>
                <w:right w:val="none" w:sz="0" w:space="0" w:color="auto"/>
              </w:divBdr>
              <w:divsChild>
                <w:div w:id="1478306855">
                  <w:marLeft w:val="0"/>
                  <w:marRight w:val="0"/>
                  <w:marTop w:val="0"/>
                  <w:marBottom w:val="0"/>
                  <w:divBdr>
                    <w:top w:val="none" w:sz="0" w:space="0" w:color="auto"/>
                    <w:left w:val="none" w:sz="0" w:space="0" w:color="auto"/>
                    <w:bottom w:val="none" w:sz="0" w:space="0" w:color="auto"/>
                    <w:right w:val="none" w:sz="0" w:space="0" w:color="auto"/>
                  </w:divBdr>
                  <w:divsChild>
                    <w:div w:id="113714544">
                      <w:marLeft w:val="0"/>
                      <w:marRight w:val="0"/>
                      <w:marTop w:val="0"/>
                      <w:marBottom w:val="0"/>
                      <w:divBdr>
                        <w:top w:val="none" w:sz="0" w:space="0" w:color="auto"/>
                        <w:left w:val="none" w:sz="0" w:space="0" w:color="auto"/>
                        <w:bottom w:val="none" w:sz="0" w:space="0" w:color="auto"/>
                        <w:right w:val="none" w:sz="0" w:space="0" w:color="auto"/>
                      </w:divBdr>
                    </w:div>
                    <w:div w:id="1405713229">
                      <w:marLeft w:val="0"/>
                      <w:marRight w:val="0"/>
                      <w:marTop w:val="0"/>
                      <w:marBottom w:val="0"/>
                      <w:divBdr>
                        <w:top w:val="none" w:sz="0" w:space="0" w:color="auto"/>
                        <w:left w:val="none" w:sz="0" w:space="0" w:color="auto"/>
                        <w:bottom w:val="none" w:sz="0" w:space="0" w:color="auto"/>
                        <w:right w:val="none" w:sz="0" w:space="0" w:color="auto"/>
                      </w:divBdr>
                    </w:div>
                    <w:div w:id="1538734922">
                      <w:marLeft w:val="0"/>
                      <w:marRight w:val="0"/>
                      <w:marTop w:val="0"/>
                      <w:marBottom w:val="0"/>
                      <w:divBdr>
                        <w:top w:val="none" w:sz="0" w:space="0" w:color="auto"/>
                        <w:left w:val="none" w:sz="0" w:space="0" w:color="auto"/>
                        <w:bottom w:val="none" w:sz="0" w:space="0" w:color="auto"/>
                        <w:right w:val="none" w:sz="0" w:space="0" w:color="auto"/>
                      </w:divBdr>
                    </w:div>
                    <w:div w:id="455565122">
                      <w:marLeft w:val="0"/>
                      <w:marRight w:val="0"/>
                      <w:marTop w:val="0"/>
                      <w:marBottom w:val="0"/>
                      <w:divBdr>
                        <w:top w:val="none" w:sz="0" w:space="0" w:color="auto"/>
                        <w:left w:val="none" w:sz="0" w:space="0" w:color="auto"/>
                        <w:bottom w:val="none" w:sz="0" w:space="0" w:color="auto"/>
                        <w:right w:val="none" w:sz="0" w:space="0" w:color="auto"/>
                      </w:divBdr>
                    </w:div>
                    <w:div w:id="2119913475">
                      <w:marLeft w:val="0"/>
                      <w:marRight w:val="0"/>
                      <w:marTop w:val="0"/>
                      <w:marBottom w:val="0"/>
                      <w:divBdr>
                        <w:top w:val="none" w:sz="0" w:space="0" w:color="auto"/>
                        <w:left w:val="none" w:sz="0" w:space="0" w:color="auto"/>
                        <w:bottom w:val="none" w:sz="0" w:space="0" w:color="auto"/>
                        <w:right w:val="none" w:sz="0" w:space="0" w:color="auto"/>
                      </w:divBdr>
                    </w:div>
                    <w:div w:id="832914767">
                      <w:marLeft w:val="0"/>
                      <w:marRight w:val="0"/>
                      <w:marTop w:val="0"/>
                      <w:marBottom w:val="0"/>
                      <w:divBdr>
                        <w:top w:val="none" w:sz="0" w:space="0" w:color="auto"/>
                        <w:left w:val="none" w:sz="0" w:space="0" w:color="auto"/>
                        <w:bottom w:val="none" w:sz="0" w:space="0" w:color="auto"/>
                        <w:right w:val="none" w:sz="0" w:space="0" w:color="auto"/>
                      </w:divBdr>
                    </w:div>
                    <w:div w:id="1321032926">
                      <w:marLeft w:val="0"/>
                      <w:marRight w:val="0"/>
                      <w:marTop w:val="0"/>
                      <w:marBottom w:val="0"/>
                      <w:divBdr>
                        <w:top w:val="none" w:sz="0" w:space="0" w:color="auto"/>
                        <w:left w:val="none" w:sz="0" w:space="0" w:color="auto"/>
                        <w:bottom w:val="none" w:sz="0" w:space="0" w:color="auto"/>
                        <w:right w:val="none" w:sz="0" w:space="0" w:color="auto"/>
                      </w:divBdr>
                    </w:div>
                    <w:div w:id="1289435534">
                      <w:marLeft w:val="0"/>
                      <w:marRight w:val="0"/>
                      <w:marTop w:val="0"/>
                      <w:marBottom w:val="0"/>
                      <w:divBdr>
                        <w:top w:val="none" w:sz="0" w:space="0" w:color="auto"/>
                        <w:left w:val="none" w:sz="0" w:space="0" w:color="auto"/>
                        <w:bottom w:val="none" w:sz="0" w:space="0" w:color="auto"/>
                        <w:right w:val="none" w:sz="0" w:space="0" w:color="auto"/>
                      </w:divBdr>
                    </w:div>
                    <w:div w:id="246110130">
                      <w:marLeft w:val="0"/>
                      <w:marRight w:val="0"/>
                      <w:marTop w:val="0"/>
                      <w:marBottom w:val="0"/>
                      <w:divBdr>
                        <w:top w:val="none" w:sz="0" w:space="0" w:color="auto"/>
                        <w:left w:val="none" w:sz="0" w:space="0" w:color="auto"/>
                        <w:bottom w:val="none" w:sz="0" w:space="0" w:color="auto"/>
                        <w:right w:val="none" w:sz="0" w:space="0" w:color="auto"/>
                      </w:divBdr>
                    </w:div>
                    <w:div w:id="1787773822">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933705411">
                      <w:marLeft w:val="0"/>
                      <w:marRight w:val="0"/>
                      <w:marTop w:val="0"/>
                      <w:marBottom w:val="0"/>
                      <w:divBdr>
                        <w:top w:val="none" w:sz="0" w:space="0" w:color="auto"/>
                        <w:left w:val="none" w:sz="0" w:space="0" w:color="auto"/>
                        <w:bottom w:val="none" w:sz="0" w:space="0" w:color="auto"/>
                        <w:right w:val="none" w:sz="0" w:space="0" w:color="auto"/>
                      </w:divBdr>
                    </w:div>
                    <w:div w:id="1594434173">
                      <w:marLeft w:val="0"/>
                      <w:marRight w:val="0"/>
                      <w:marTop w:val="0"/>
                      <w:marBottom w:val="0"/>
                      <w:divBdr>
                        <w:top w:val="none" w:sz="0" w:space="0" w:color="auto"/>
                        <w:left w:val="none" w:sz="0" w:space="0" w:color="auto"/>
                        <w:bottom w:val="none" w:sz="0" w:space="0" w:color="auto"/>
                        <w:right w:val="none" w:sz="0" w:space="0" w:color="auto"/>
                      </w:divBdr>
                    </w:div>
                    <w:div w:id="845249394">
                      <w:marLeft w:val="0"/>
                      <w:marRight w:val="0"/>
                      <w:marTop w:val="0"/>
                      <w:marBottom w:val="0"/>
                      <w:divBdr>
                        <w:top w:val="none" w:sz="0" w:space="0" w:color="auto"/>
                        <w:left w:val="none" w:sz="0" w:space="0" w:color="auto"/>
                        <w:bottom w:val="none" w:sz="0" w:space="0" w:color="auto"/>
                        <w:right w:val="none" w:sz="0" w:space="0" w:color="auto"/>
                      </w:divBdr>
                    </w:div>
                    <w:div w:id="12391295">
                      <w:marLeft w:val="0"/>
                      <w:marRight w:val="0"/>
                      <w:marTop w:val="0"/>
                      <w:marBottom w:val="0"/>
                      <w:divBdr>
                        <w:top w:val="none" w:sz="0" w:space="0" w:color="auto"/>
                        <w:left w:val="none" w:sz="0" w:space="0" w:color="auto"/>
                        <w:bottom w:val="none" w:sz="0" w:space="0" w:color="auto"/>
                        <w:right w:val="none" w:sz="0" w:space="0" w:color="auto"/>
                      </w:divBdr>
                    </w:div>
                    <w:div w:id="1922637223">
                      <w:marLeft w:val="0"/>
                      <w:marRight w:val="0"/>
                      <w:marTop w:val="0"/>
                      <w:marBottom w:val="0"/>
                      <w:divBdr>
                        <w:top w:val="none" w:sz="0" w:space="0" w:color="auto"/>
                        <w:left w:val="none" w:sz="0" w:space="0" w:color="auto"/>
                        <w:bottom w:val="none" w:sz="0" w:space="0" w:color="auto"/>
                        <w:right w:val="none" w:sz="0" w:space="0" w:color="auto"/>
                      </w:divBdr>
                    </w:div>
                    <w:div w:id="965040772">
                      <w:marLeft w:val="0"/>
                      <w:marRight w:val="0"/>
                      <w:marTop w:val="0"/>
                      <w:marBottom w:val="0"/>
                      <w:divBdr>
                        <w:top w:val="none" w:sz="0" w:space="0" w:color="auto"/>
                        <w:left w:val="none" w:sz="0" w:space="0" w:color="auto"/>
                        <w:bottom w:val="none" w:sz="0" w:space="0" w:color="auto"/>
                        <w:right w:val="none" w:sz="0" w:space="0" w:color="auto"/>
                      </w:divBdr>
                    </w:div>
                    <w:div w:id="760297707">
                      <w:marLeft w:val="0"/>
                      <w:marRight w:val="0"/>
                      <w:marTop w:val="0"/>
                      <w:marBottom w:val="0"/>
                      <w:divBdr>
                        <w:top w:val="none" w:sz="0" w:space="0" w:color="auto"/>
                        <w:left w:val="none" w:sz="0" w:space="0" w:color="auto"/>
                        <w:bottom w:val="none" w:sz="0" w:space="0" w:color="auto"/>
                        <w:right w:val="none" w:sz="0" w:space="0" w:color="auto"/>
                      </w:divBdr>
                    </w:div>
                    <w:div w:id="398600302">
                      <w:marLeft w:val="0"/>
                      <w:marRight w:val="0"/>
                      <w:marTop w:val="0"/>
                      <w:marBottom w:val="0"/>
                      <w:divBdr>
                        <w:top w:val="none" w:sz="0" w:space="0" w:color="auto"/>
                        <w:left w:val="none" w:sz="0" w:space="0" w:color="auto"/>
                        <w:bottom w:val="none" w:sz="0" w:space="0" w:color="auto"/>
                        <w:right w:val="none" w:sz="0" w:space="0" w:color="auto"/>
                      </w:divBdr>
                    </w:div>
                    <w:div w:id="348601018">
                      <w:marLeft w:val="0"/>
                      <w:marRight w:val="0"/>
                      <w:marTop w:val="0"/>
                      <w:marBottom w:val="0"/>
                      <w:divBdr>
                        <w:top w:val="none" w:sz="0" w:space="0" w:color="auto"/>
                        <w:left w:val="none" w:sz="0" w:space="0" w:color="auto"/>
                        <w:bottom w:val="none" w:sz="0" w:space="0" w:color="auto"/>
                        <w:right w:val="none" w:sz="0" w:space="0" w:color="auto"/>
                      </w:divBdr>
                    </w:div>
                    <w:div w:id="82068294">
                      <w:marLeft w:val="0"/>
                      <w:marRight w:val="0"/>
                      <w:marTop w:val="0"/>
                      <w:marBottom w:val="0"/>
                      <w:divBdr>
                        <w:top w:val="none" w:sz="0" w:space="0" w:color="auto"/>
                        <w:left w:val="none" w:sz="0" w:space="0" w:color="auto"/>
                        <w:bottom w:val="none" w:sz="0" w:space="0" w:color="auto"/>
                        <w:right w:val="none" w:sz="0" w:space="0" w:color="auto"/>
                      </w:divBdr>
                    </w:div>
                    <w:div w:id="1989281333">
                      <w:marLeft w:val="0"/>
                      <w:marRight w:val="0"/>
                      <w:marTop w:val="0"/>
                      <w:marBottom w:val="0"/>
                      <w:divBdr>
                        <w:top w:val="none" w:sz="0" w:space="0" w:color="auto"/>
                        <w:left w:val="none" w:sz="0" w:space="0" w:color="auto"/>
                        <w:bottom w:val="none" w:sz="0" w:space="0" w:color="auto"/>
                        <w:right w:val="none" w:sz="0" w:space="0" w:color="auto"/>
                      </w:divBdr>
                    </w:div>
                    <w:div w:id="943730266">
                      <w:marLeft w:val="0"/>
                      <w:marRight w:val="0"/>
                      <w:marTop w:val="0"/>
                      <w:marBottom w:val="0"/>
                      <w:divBdr>
                        <w:top w:val="none" w:sz="0" w:space="0" w:color="auto"/>
                        <w:left w:val="none" w:sz="0" w:space="0" w:color="auto"/>
                        <w:bottom w:val="none" w:sz="0" w:space="0" w:color="auto"/>
                        <w:right w:val="none" w:sz="0" w:space="0" w:color="auto"/>
                      </w:divBdr>
                    </w:div>
                    <w:div w:id="895355426">
                      <w:marLeft w:val="0"/>
                      <w:marRight w:val="0"/>
                      <w:marTop w:val="0"/>
                      <w:marBottom w:val="0"/>
                      <w:divBdr>
                        <w:top w:val="none" w:sz="0" w:space="0" w:color="auto"/>
                        <w:left w:val="none" w:sz="0" w:space="0" w:color="auto"/>
                        <w:bottom w:val="none" w:sz="0" w:space="0" w:color="auto"/>
                        <w:right w:val="none" w:sz="0" w:space="0" w:color="auto"/>
                      </w:divBdr>
                    </w:div>
                    <w:div w:id="1254433033">
                      <w:marLeft w:val="0"/>
                      <w:marRight w:val="0"/>
                      <w:marTop w:val="0"/>
                      <w:marBottom w:val="0"/>
                      <w:divBdr>
                        <w:top w:val="none" w:sz="0" w:space="0" w:color="auto"/>
                        <w:left w:val="none" w:sz="0" w:space="0" w:color="auto"/>
                        <w:bottom w:val="none" w:sz="0" w:space="0" w:color="auto"/>
                        <w:right w:val="none" w:sz="0" w:space="0" w:color="auto"/>
                      </w:divBdr>
                    </w:div>
                    <w:div w:id="1517379641">
                      <w:marLeft w:val="0"/>
                      <w:marRight w:val="0"/>
                      <w:marTop w:val="0"/>
                      <w:marBottom w:val="0"/>
                      <w:divBdr>
                        <w:top w:val="none" w:sz="0" w:space="0" w:color="auto"/>
                        <w:left w:val="none" w:sz="0" w:space="0" w:color="auto"/>
                        <w:bottom w:val="none" w:sz="0" w:space="0" w:color="auto"/>
                        <w:right w:val="none" w:sz="0" w:space="0" w:color="auto"/>
                      </w:divBdr>
                    </w:div>
                    <w:div w:id="27268227">
                      <w:marLeft w:val="0"/>
                      <w:marRight w:val="0"/>
                      <w:marTop w:val="0"/>
                      <w:marBottom w:val="0"/>
                      <w:divBdr>
                        <w:top w:val="none" w:sz="0" w:space="0" w:color="auto"/>
                        <w:left w:val="none" w:sz="0" w:space="0" w:color="auto"/>
                        <w:bottom w:val="none" w:sz="0" w:space="0" w:color="auto"/>
                        <w:right w:val="none" w:sz="0" w:space="0" w:color="auto"/>
                      </w:divBdr>
                    </w:div>
                    <w:div w:id="1946502188">
                      <w:marLeft w:val="0"/>
                      <w:marRight w:val="0"/>
                      <w:marTop w:val="0"/>
                      <w:marBottom w:val="0"/>
                      <w:divBdr>
                        <w:top w:val="none" w:sz="0" w:space="0" w:color="auto"/>
                        <w:left w:val="none" w:sz="0" w:space="0" w:color="auto"/>
                        <w:bottom w:val="none" w:sz="0" w:space="0" w:color="auto"/>
                        <w:right w:val="none" w:sz="0" w:space="0" w:color="auto"/>
                      </w:divBdr>
                    </w:div>
                    <w:div w:id="2037848459">
                      <w:marLeft w:val="0"/>
                      <w:marRight w:val="0"/>
                      <w:marTop w:val="0"/>
                      <w:marBottom w:val="0"/>
                      <w:divBdr>
                        <w:top w:val="none" w:sz="0" w:space="0" w:color="auto"/>
                        <w:left w:val="none" w:sz="0" w:space="0" w:color="auto"/>
                        <w:bottom w:val="none" w:sz="0" w:space="0" w:color="auto"/>
                        <w:right w:val="none" w:sz="0" w:space="0" w:color="auto"/>
                      </w:divBdr>
                    </w:div>
                    <w:div w:id="1912038571">
                      <w:marLeft w:val="0"/>
                      <w:marRight w:val="0"/>
                      <w:marTop w:val="0"/>
                      <w:marBottom w:val="0"/>
                      <w:divBdr>
                        <w:top w:val="none" w:sz="0" w:space="0" w:color="auto"/>
                        <w:left w:val="none" w:sz="0" w:space="0" w:color="auto"/>
                        <w:bottom w:val="none" w:sz="0" w:space="0" w:color="auto"/>
                        <w:right w:val="none" w:sz="0" w:space="0" w:color="auto"/>
                      </w:divBdr>
                    </w:div>
                    <w:div w:id="649134831">
                      <w:marLeft w:val="0"/>
                      <w:marRight w:val="0"/>
                      <w:marTop w:val="0"/>
                      <w:marBottom w:val="0"/>
                      <w:divBdr>
                        <w:top w:val="none" w:sz="0" w:space="0" w:color="auto"/>
                        <w:left w:val="none" w:sz="0" w:space="0" w:color="auto"/>
                        <w:bottom w:val="none" w:sz="0" w:space="0" w:color="auto"/>
                        <w:right w:val="none" w:sz="0" w:space="0" w:color="auto"/>
                      </w:divBdr>
                    </w:div>
                    <w:div w:id="644437768">
                      <w:marLeft w:val="0"/>
                      <w:marRight w:val="0"/>
                      <w:marTop w:val="0"/>
                      <w:marBottom w:val="0"/>
                      <w:divBdr>
                        <w:top w:val="none" w:sz="0" w:space="0" w:color="auto"/>
                        <w:left w:val="none" w:sz="0" w:space="0" w:color="auto"/>
                        <w:bottom w:val="none" w:sz="0" w:space="0" w:color="auto"/>
                        <w:right w:val="none" w:sz="0" w:space="0" w:color="auto"/>
                      </w:divBdr>
                    </w:div>
                    <w:div w:id="1863393966">
                      <w:marLeft w:val="0"/>
                      <w:marRight w:val="0"/>
                      <w:marTop w:val="0"/>
                      <w:marBottom w:val="0"/>
                      <w:divBdr>
                        <w:top w:val="none" w:sz="0" w:space="0" w:color="auto"/>
                        <w:left w:val="none" w:sz="0" w:space="0" w:color="auto"/>
                        <w:bottom w:val="none" w:sz="0" w:space="0" w:color="auto"/>
                        <w:right w:val="none" w:sz="0" w:space="0" w:color="auto"/>
                      </w:divBdr>
                    </w:div>
                    <w:div w:id="113604057">
                      <w:marLeft w:val="0"/>
                      <w:marRight w:val="0"/>
                      <w:marTop w:val="0"/>
                      <w:marBottom w:val="0"/>
                      <w:divBdr>
                        <w:top w:val="none" w:sz="0" w:space="0" w:color="auto"/>
                        <w:left w:val="none" w:sz="0" w:space="0" w:color="auto"/>
                        <w:bottom w:val="none" w:sz="0" w:space="0" w:color="auto"/>
                        <w:right w:val="none" w:sz="0" w:space="0" w:color="auto"/>
                      </w:divBdr>
                    </w:div>
                    <w:div w:id="827131957">
                      <w:marLeft w:val="0"/>
                      <w:marRight w:val="0"/>
                      <w:marTop w:val="0"/>
                      <w:marBottom w:val="0"/>
                      <w:divBdr>
                        <w:top w:val="none" w:sz="0" w:space="0" w:color="auto"/>
                        <w:left w:val="none" w:sz="0" w:space="0" w:color="auto"/>
                        <w:bottom w:val="none" w:sz="0" w:space="0" w:color="auto"/>
                        <w:right w:val="none" w:sz="0" w:space="0" w:color="auto"/>
                      </w:divBdr>
                    </w:div>
                    <w:div w:id="1472944669">
                      <w:marLeft w:val="0"/>
                      <w:marRight w:val="0"/>
                      <w:marTop w:val="0"/>
                      <w:marBottom w:val="0"/>
                      <w:divBdr>
                        <w:top w:val="none" w:sz="0" w:space="0" w:color="auto"/>
                        <w:left w:val="none" w:sz="0" w:space="0" w:color="auto"/>
                        <w:bottom w:val="none" w:sz="0" w:space="0" w:color="auto"/>
                        <w:right w:val="none" w:sz="0" w:space="0" w:color="auto"/>
                      </w:divBdr>
                    </w:div>
                    <w:div w:id="787549195">
                      <w:marLeft w:val="0"/>
                      <w:marRight w:val="0"/>
                      <w:marTop w:val="0"/>
                      <w:marBottom w:val="0"/>
                      <w:divBdr>
                        <w:top w:val="none" w:sz="0" w:space="0" w:color="auto"/>
                        <w:left w:val="none" w:sz="0" w:space="0" w:color="auto"/>
                        <w:bottom w:val="none" w:sz="0" w:space="0" w:color="auto"/>
                        <w:right w:val="none" w:sz="0" w:space="0" w:color="auto"/>
                      </w:divBdr>
                    </w:div>
                    <w:div w:id="104084266">
                      <w:marLeft w:val="0"/>
                      <w:marRight w:val="0"/>
                      <w:marTop w:val="0"/>
                      <w:marBottom w:val="0"/>
                      <w:divBdr>
                        <w:top w:val="none" w:sz="0" w:space="0" w:color="auto"/>
                        <w:left w:val="none" w:sz="0" w:space="0" w:color="auto"/>
                        <w:bottom w:val="none" w:sz="0" w:space="0" w:color="auto"/>
                        <w:right w:val="none" w:sz="0" w:space="0" w:color="auto"/>
                      </w:divBdr>
                    </w:div>
                    <w:div w:id="14823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7613">
          <w:marLeft w:val="0"/>
          <w:marRight w:val="0"/>
          <w:marTop w:val="0"/>
          <w:marBottom w:val="0"/>
          <w:divBdr>
            <w:top w:val="none" w:sz="0" w:space="0" w:color="auto"/>
            <w:left w:val="none" w:sz="0" w:space="0" w:color="auto"/>
            <w:bottom w:val="none" w:sz="0" w:space="0" w:color="auto"/>
            <w:right w:val="none" w:sz="0" w:space="0" w:color="auto"/>
          </w:divBdr>
          <w:divsChild>
            <w:div w:id="1756391186">
              <w:marLeft w:val="0"/>
              <w:marRight w:val="0"/>
              <w:marTop w:val="0"/>
              <w:marBottom w:val="0"/>
              <w:divBdr>
                <w:top w:val="none" w:sz="0" w:space="0" w:color="auto"/>
                <w:left w:val="none" w:sz="0" w:space="0" w:color="auto"/>
                <w:bottom w:val="none" w:sz="0" w:space="0" w:color="auto"/>
                <w:right w:val="none" w:sz="0" w:space="0" w:color="auto"/>
              </w:divBdr>
              <w:divsChild>
                <w:div w:id="1664552253">
                  <w:marLeft w:val="0"/>
                  <w:marRight w:val="0"/>
                  <w:marTop w:val="0"/>
                  <w:marBottom w:val="0"/>
                  <w:divBdr>
                    <w:top w:val="none" w:sz="0" w:space="0" w:color="auto"/>
                    <w:left w:val="none" w:sz="0" w:space="0" w:color="auto"/>
                    <w:bottom w:val="none" w:sz="0" w:space="0" w:color="auto"/>
                    <w:right w:val="none" w:sz="0" w:space="0" w:color="auto"/>
                  </w:divBdr>
                  <w:divsChild>
                    <w:div w:id="962345974">
                      <w:marLeft w:val="0"/>
                      <w:marRight w:val="0"/>
                      <w:marTop w:val="0"/>
                      <w:marBottom w:val="0"/>
                      <w:divBdr>
                        <w:top w:val="none" w:sz="0" w:space="0" w:color="auto"/>
                        <w:left w:val="none" w:sz="0" w:space="0" w:color="auto"/>
                        <w:bottom w:val="none" w:sz="0" w:space="0" w:color="auto"/>
                        <w:right w:val="none" w:sz="0" w:space="0" w:color="auto"/>
                      </w:divBdr>
                    </w:div>
                    <w:div w:id="17591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barcu/regact/2023/hdomnibus2023/is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on\OneDrive\All%20VBG%20Accounts%20and%20Files\California%20Bus%20Association\Stationery\CBA%20Letterhead%20Updated%20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3024e-c334-439a-8d18-3bee366d0d56" xsi:nil="true"/>
    <lcf76f155ced4ddcb4097134ff3c332f xmlns="c7818d33-f23f-43a6-8d0d-a2ee622cd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B5E8161C3C248B6656E3F91CD7015" ma:contentTypeVersion="17" ma:contentTypeDescription="Create a new document." ma:contentTypeScope="" ma:versionID="a3270abde31c041598eed8dbcffd1f58">
  <xsd:schema xmlns:xsd="http://www.w3.org/2001/XMLSchema" xmlns:xs="http://www.w3.org/2001/XMLSchema" xmlns:p="http://schemas.microsoft.com/office/2006/metadata/properties" xmlns:ns2="c7818d33-f23f-43a6-8d0d-a2ee622cdb7e" xmlns:ns3="cfc3024e-c334-439a-8d18-3bee366d0d56" targetNamespace="http://schemas.microsoft.com/office/2006/metadata/properties" ma:root="true" ma:fieldsID="356bd3cf7bf396b617d97e83286494bd" ns2:_="" ns3:_="">
    <xsd:import namespace="c7818d33-f23f-43a6-8d0d-a2ee622cdb7e"/>
    <xsd:import namespace="cfc3024e-c334-439a-8d18-3bee366d0d5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8d33-f23f-43a6-8d0d-a2ee622c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b030f0-8af7-4ea1-869b-09acf496c9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3024e-c334-439a-8d18-3bee366d0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a12789-c6e7-4e1d-98be-e771fbb69f8d}" ma:internalName="TaxCatchAll" ma:showField="CatchAllData" ma:web="cfc3024e-c334-439a-8d18-3bee366d0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53F3A-CCF1-4CC1-AA89-D17D79C1A127}">
  <ds:schemaRefs>
    <ds:schemaRef ds:uri="http://schemas.microsoft.com/office/2006/metadata/properties"/>
    <ds:schemaRef ds:uri="http://schemas.microsoft.com/office/infopath/2007/PartnerControls"/>
    <ds:schemaRef ds:uri="cfc3024e-c334-439a-8d18-3bee366d0d56"/>
    <ds:schemaRef ds:uri="c7818d33-f23f-43a6-8d0d-a2ee622cdb7e"/>
  </ds:schemaRefs>
</ds:datastoreItem>
</file>

<file path=customXml/itemProps2.xml><?xml version="1.0" encoding="utf-8"?>
<ds:datastoreItem xmlns:ds="http://schemas.openxmlformats.org/officeDocument/2006/customXml" ds:itemID="{FB638CA2-AF21-44A8-9E10-E27DDBC8B013}">
  <ds:schemaRefs>
    <ds:schemaRef ds:uri="http://schemas.microsoft.com/sharepoint/v3/contenttype/forms"/>
  </ds:schemaRefs>
</ds:datastoreItem>
</file>

<file path=customXml/itemProps3.xml><?xml version="1.0" encoding="utf-8"?>
<ds:datastoreItem xmlns:ds="http://schemas.openxmlformats.org/officeDocument/2006/customXml" ds:itemID="{2C91E88D-C3EF-4BCA-8418-F4D57B9A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8d33-f23f-43a6-8d0d-a2ee622cdb7e"/>
    <ds:schemaRef ds:uri="cfc3024e-c334-439a-8d18-3bee366d0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CBA Letterhead Updated Logo2</Template>
  <TotalTime>5</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August 31, 2006</vt:lpstr>
    </vt:vector>
  </TitlesOfParts>
  <Company>California Bus Association</Company>
  <LinksUpToDate>false</LinksUpToDate>
  <CharactersWithSpaces>2090</CharactersWithSpaces>
  <SharedDoc>false</SharedDoc>
  <HLinks>
    <vt:vector size="12" baseType="variant">
      <vt:variant>
        <vt:i4>3276845</vt:i4>
      </vt:variant>
      <vt:variant>
        <vt:i4>3</vt:i4>
      </vt:variant>
      <vt:variant>
        <vt:i4>0</vt:i4>
      </vt:variant>
      <vt:variant>
        <vt:i4>5</vt:i4>
      </vt:variant>
      <vt:variant>
        <vt:lpwstr>http://www.cbabus.com/</vt:lpwstr>
      </vt:variant>
      <vt:variant>
        <vt:lpwstr/>
      </vt:variant>
      <vt:variant>
        <vt:i4>3276845</vt:i4>
      </vt:variant>
      <vt:variant>
        <vt:i4>0</vt:i4>
      </vt:variant>
      <vt:variant>
        <vt:i4>0</vt:i4>
      </vt:variant>
      <vt:variant>
        <vt:i4>5</vt:i4>
      </vt:variant>
      <vt:variant>
        <vt:lpwstr>http://www.cbabus.com/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2006</dc:title>
  <dc:creator>alemon</dc:creator>
  <cp:lastModifiedBy>Daniel Fernandez</cp:lastModifiedBy>
  <cp:revision>2</cp:revision>
  <cp:lastPrinted>2023-08-18T17:53:00Z</cp:lastPrinted>
  <dcterms:created xsi:type="dcterms:W3CDTF">2023-08-18T17:58:00Z</dcterms:created>
  <dcterms:modified xsi:type="dcterms:W3CDTF">2023-08-18T17:58:00Z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0x01010013CB5E8161C3C248B6656E3F91CD7015</vt:lpwstr>
  </property>
  <property fmtid="{D5CDD505-2E9C-101B-9397-08002B2CF9AE}" pid="3" name="MediaServiceImageTags">
    <vt:lpwstr/>
  </property>
</Properties>
</file>