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100A9" w14:textId="77777777" w:rsidR="00FA3758" w:rsidRPr="00FA3758" w:rsidRDefault="00FA3758" w:rsidP="00FA3758">
      <w:pPr>
        <w:spacing w:after="0"/>
        <w:rPr>
          <w:sz w:val="24"/>
          <w:szCs w:val="24"/>
        </w:rPr>
      </w:pPr>
      <w:r w:rsidRPr="00FA3758">
        <w:rPr>
          <w:sz w:val="24"/>
          <w:szCs w:val="24"/>
        </w:rPr>
        <w:t>Chair Nichols and Members of the Board</w:t>
      </w:r>
    </w:p>
    <w:p w14:paraId="70A32B35" w14:textId="77777777" w:rsidR="00FA3758" w:rsidRPr="00FA3758" w:rsidRDefault="00FA3758" w:rsidP="00FA3758">
      <w:pPr>
        <w:spacing w:after="0"/>
        <w:rPr>
          <w:sz w:val="24"/>
          <w:szCs w:val="24"/>
        </w:rPr>
      </w:pPr>
      <w:r w:rsidRPr="00FA3758">
        <w:rPr>
          <w:sz w:val="24"/>
          <w:szCs w:val="24"/>
        </w:rPr>
        <w:t>California Air Resources Board</w:t>
      </w:r>
    </w:p>
    <w:p w14:paraId="3EBD8BF6" w14:textId="77777777" w:rsidR="00FA3758" w:rsidRPr="00FA3758" w:rsidRDefault="00FA3758" w:rsidP="00FA3758">
      <w:pPr>
        <w:spacing w:after="0"/>
        <w:rPr>
          <w:sz w:val="24"/>
          <w:szCs w:val="24"/>
        </w:rPr>
      </w:pPr>
      <w:r w:rsidRPr="00FA3758">
        <w:rPr>
          <w:sz w:val="24"/>
          <w:szCs w:val="24"/>
        </w:rPr>
        <w:t>1001 I Street</w:t>
      </w:r>
    </w:p>
    <w:p w14:paraId="08AF3204" w14:textId="77777777" w:rsidR="00FA3758" w:rsidRPr="00FA3758" w:rsidRDefault="00FA3758" w:rsidP="00FA3758">
      <w:pPr>
        <w:spacing w:after="0"/>
        <w:rPr>
          <w:sz w:val="24"/>
          <w:szCs w:val="24"/>
        </w:rPr>
      </w:pPr>
      <w:r w:rsidRPr="00FA3758">
        <w:rPr>
          <w:sz w:val="24"/>
          <w:szCs w:val="24"/>
        </w:rPr>
        <w:t>Sacramento, CA 95814</w:t>
      </w:r>
    </w:p>
    <w:p w14:paraId="441E682B" w14:textId="64CD89EE" w:rsidR="00FA3758" w:rsidRPr="00C13B66" w:rsidRDefault="00FA3758">
      <w:pPr>
        <w:rPr>
          <w:sz w:val="24"/>
          <w:szCs w:val="24"/>
        </w:rPr>
      </w:pPr>
    </w:p>
    <w:p w14:paraId="3C315D3B" w14:textId="4DC4B33F" w:rsidR="00FA3758" w:rsidRPr="00C13B66" w:rsidRDefault="00FA3758">
      <w:pPr>
        <w:rPr>
          <w:sz w:val="24"/>
          <w:szCs w:val="24"/>
        </w:rPr>
      </w:pPr>
      <w:r w:rsidRPr="00C13B66">
        <w:rPr>
          <w:sz w:val="24"/>
          <w:szCs w:val="24"/>
        </w:rPr>
        <w:t>December, 09 2019</w:t>
      </w:r>
    </w:p>
    <w:p w14:paraId="14EE2CE1" w14:textId="77777777" w:rsidR="00540F2F" w:rsidRPr="00540F2F" w:rsidRDefault="00540F2F" w:rsidP="00540F2F">
      <w:pPr>
        <w:rPr>
          <w:sz w:val="24"/>
          <w:szCs w:val="24"/>
        </w:rPr>
      </w:pPr>
      <w:r>
        <w:rPr>
          <w:sz w:val="24"/>
          <w:szCs w:val="24"/>
        </w:rPr>
        <w:t xml:space="preserve">Ref. </w:t>
      </w:r>
      <w:r w:rsidRPr="009A6B20">
        <w:rPr>
          <w:sz w:val="24"/>
          <w:szCs w:val="24"/>
        </w:rPr>
        <w:t>Proposed Control for Ocean Going Vessels at berth regulation</w:t>
      </w:r>
      <w:r w:rsidRPr="00540F2F">
        <w:rPr>
          <w:sz w:val="24"/>
          <w:szCs w:val="24"/>
        </w:rPr>
        <w:t>.</w:t>
      </w:r>
    </w:p>
    <w:p w14:paraId="5BD3586C" w14:textId="77777777" w:rsidR="00540F2F" w:rsidRDefault="00540F2F">
      <w:pPr>
        <w:rPr>
          <w:sz w:val="24"/>
          <w:szCs w:val="24"/>
        </w:rPr>
      </w:pPr>
    </w:p>
    <w:p w14:paraId="21D19737" w14:textId="79EB8828" w:rsidR="007B308F" w:rsidRPr="00C13B66" w:rsidRDefault="00042B33">
      <w:pPr>
        <w:rPr>
          <w:sz w:val="24"/>
          <w:szCs w:val="24"/>
        </w:rPr>
      </w:pPr>
      <w:r w:rsidRPr="00C13B66">
        <w:rPr>
          <w:sz w:val="24"/>
          <w:szCs w:val="24"/>
        </w:rPr>
        <w:t>Dear:</w:t>
      </w:r>
      <w:r w:rsidR="007B308F" w:rsidRPr="00C13B66">
        <w:rPr>
          <w:sz w:val="24"/>
          <w:szCs w:val="24"/>
        </w:rPr>
        <w:t xml:space="preserve"> Chair Nichols </w:t>
      </w:r>
    </w:p>
    <w:p w14:paraId="6A2A9590" w14:textId="451682D7" w:rsidR="008F2386" w:rsidRDefault="007B308F">
      <w:pPr>
        <w:rPr>
          <w:sz w:val="24"/>
          <w:szCs w:val="24"/>
        </w:rPr>
      </w:pPr>
      <w:r w:rsidRPr="00C13B66">
        <w:rPr>
          <w:sz w:val="24"/>
          <w:szCs w:val="24"/>
        </w:rPr>
        <w:t>My name is Theral Golden, and I am a resident of Long Beach, Ca. and I live in West Long Beach.</w:t>
      </w:r>
    </w:p>
    <w:p w14:paraId="62AC58FB" w14:textId="414A7616" w:rsidR="00FA3758" w:rsidRPr="00C13B66" w:rsidRDefault="00C8160C">
      <w:pPr>
        <w:rPr>
          <w:sz w:val="24"/>
          <w:szCs w:val="24"/>
        </w:rPr>
      </w:pPr>
      <w:r w:rsidRPr="00E51BAE">
        <w:rPr>
          <w:sz w:val="24"/>
          <w:szCs w:val="24"/>
        </w:rPr>
        <w:t>I believe it is</w:t>
      </w:r>
      <w:r w:rsidR="00735B63" w:rsidRPr="00E51BAE">
        <w:rPr>
          <w:sz w:val="24"/>
          <w:szCs w:val="24"/>
        </w:rPr>
        <w:t xml:space="preserve"> </w:t>
      </w:r>
      <w:r w:rsidRPr="00E51BAE">
        <w:rPr>
          <w:sz w:val="24"/>
          <w:szCs w:val="24"/>
        </w:rPr>
        <w:t>government</w:t>
      </w:r>
      <w:r w:rsidR="00735B63" w:rsidRPr="00E51BAE">
        <w:rPr>
          <w:sz w:val="24"/>
          <w:szCs w:val="24"/>
        </w:rPr>
        <w:t>s</w:t>
      </w:r>
      <w:r w:rsidRPr="00E51BAE">
        <w:rPr>
          <w:sz w:val="24"/>
          <w:szCs w:val="24"/>
        </w:rPr>
        <w:t xml:space="preserve"> primary responsibility to protect its residents</w:t>
      </w:r>
      <w:r w:rsidR="008F2386" w:rsidRPr="00E51BAE">
        <w:rPr>
          <w:sz w:val="24"/>
          <w:szCs w:val="24"/>
        </w:rPr>
        <w:t xml:space="preserve"> and not to inflict adverse conditions on them.</w:t>
      </w:r>
      <w:r w:rsidR="008F2386">
        <w:rPr>
          <w:sz w:val="24"/>
          <w:szCs w:val="24"/>
        </w:rPr>
        <w:t xml:space="preserve"> </w:t>
      </w:r>
    </w:p>
    <w:p w14:paraId="1D8FE683" w14:textId="3C624B53" w:rsidR="00A13201" w:rsidRPr="00C13B66" w:rsidRDefault="0040715F" w:rsidP="00A13201">
      <w:pPr>
        <w:rPr>
          <w:sz w:val="24"/>
          <w:szCs w:val="24"/>
        </w:rPr>
      </w:pPr>
      <w:r w:rsidRPr="00C13B66">
        <w:rPr>
          <w:sz w:val="24"/>
          <w:szCs w:val="24"/>
        </w:rPr>
        <w:t xml:space="preserve">West Long Beach Ca. is adjacent to the Port of long Beach and </w:t>
      </w:r>
      <w:r w:rsidR="002679F0" w:rsidRPr="00C13B66">
        <w:rPr>
          <w:sz w:val="24"/>
          <w:szCs w:val="24"/>
        </w:rPr>
        <w:t xml:space="preserve">receives all the negative environmental impacts </w:t>
      </w:r>
      <w:r w:rsidR="00A13201" w:rsidRPr="00C13B66">
        <w:rPr>
          <w:sz w:val="24"/>
          <w:szCs w:val="24"/>
        </w:rPr>
        <w:t xml:space="preserve">that </w:t>
      </w:r>
      <w:r w:rsidR="002679F0" w:rsidRPr="00C13B66">
        <w:rPr>
          <w:sz w:val="24"/>
          <w:szCs w:val="24"/>
        </w:rPr>
        <w:t>the Port of Long Beach</w:t>
      </w:r>
      <w:r w:rsidR="00A13201" w:rsidRPr="00C13B66">
        <w:rPr>
          <w:sz w:val="24"/>
          <w:szCs w:val="24"/>
        </w:rPr>
        <w:t xml:space="preserve"> produces</w:t>
      </w:r>
      <w:r w:rsidR="002679F0" w:rsidRPr="00C13B66">
        <w:rPr>
          <w:sz w:val="24"/>
          <w:szCs w:val="24"/>
        </w:rPr>
        <w:t xml:space="preserve">. Childhood asthma is </w:t>
      </w:r>
      <w:r w:rsidR="00A077D2">
        <w:rPr>
          <w:sz w:val="24"/>
          <w:szCs w:val="24"/>
        </w:rPr>
        <w:t xml:space="preserve">about ten </w:t>
      </w:r>
      <w:r w:rsidR="004150A8">
        <w:rPr>
          <w:sz w:val="24"/>
          <w:szCs w:val="24"/>
        </w:rPr>
        <w:t xml:space="preserve">percent </w:t>
      </w:r>
      <w:r w:rsidR="002679F0" w:rsidRPr="00C13B66">
        <w:rPr>
          <w:sz w:val="24"/>
          <w:szCs w:val="24"/>
        </w:rPr>
        <w:t xml:space="preserve">higher in this community </w:t>
      </w:r>
      <w:r w:rsidR="002679F0" w:rsidRPr="00E51BAE">
        <w:rPr>
          <w:sz w:val="24"/>
          <w:szCs w:val="24"/>
        </w:rPr>
        <w:t>and</w:t>
      </w:r>
      <w:r w:rsidR="002679F0" w:rsidRPr="00C13B66">
        <w:rPr>
          <w:sz w:val="24"/>
          <w:szCs w:val="24"/>
        </w:rPr>
        <w:t xml:space="preserve"> our neighboring </w:t>
      </w:r>
      <w:r w:rsidR="002679F0" w:rsidRPr="00E51BAE">
        <w:rPr>
          <w:sz w:val="24"/>
          <w:szCs w:val="24"/>
        </w:rPr>
        <w:t>communities tha</w:t>
      </w:r>
      <w:r w:rsidR="00153E2F" w:rsidRPr="00E51BAE">
        <w:rPr>
          <w:sz w:val="24"/>
          <w:szCs w:val="24"/>
        </w:rPr>
        <w:t xml:space="preserve">t </w:t>
      </w:r>
      <w:r w:rsidR="00330DD8" w:rsidRPr="00E51BAE">
        <w:rPr>
          <w:sz w:val="24"/>
          <w:szCs w:val="24"/>
        </w:rPr>
        <w:t>are</w:t>
      </w:r>
      <w:r w:rsidR="00A724AA" w:rsidRPr="00E51BAE">
        <w:rPr>
          <w:sz w:val="24"/>
          <w:szCs w:val="24"/>
        </w:rPr>
        <w:t xml:space="preserve"> ad</w:t>
      </w:r>
      <w:r w:rsidR="0012172B" w:rsidRPr="00E51BAE">
        <w:rPr>
          <w:sz w:val="24"/>
          <w:szCs w:val="24"/>
        </w:rPr>
        <w:t>jace</w:t>
      </w:r>
      <w:r w:rsidR="002329BA" w:rsidRPr="00E51BAE">
        <w:rPr>
          <w:sz w:val="24"/>
          <w:szCs w:val="24"/>
        </w:rPr>
        <w:t xml:space="preserve">nt </w:t>
      </w:r>
      <w:r w:rsidR="00113AFC" w:rsidRPr="00E51BAE">
        <w:rPr>
          <w:sz w:val="24"/>
          <w:szCs w:val="24"/>
        </w:rPr>
        <w:t xml:space="preserve">to </w:t>
      </w:r>
      <w:r w:rsidR="007525AE" w:rsidRPr="00E51BAE">
        <w:rPr>
          <w:sz w:val="24"/>
          <w:szCs w:val="24"/>
        </w:rPr>
        <w:t xml:space="preserve">the Ports of </w:t>
      </w:r>
      <w:r w:rsidR="002A2E39" w:rsidRPr="00E51BAE">
        <w:rPr>
          <w:sz w:val="24"/>
          <w:szCs w:val="24"/>
        </w:rPr>
        <w:t>Long B</w:t>
      </w:r>
      <w:r w:rsidR="00104965" w:rsidRPr="00E51BAE">
        <w:rPr>
          <w:sz w:val="24"/>
          <w:szCs w:val="24"/>
        </w:rPr>
        <w:t xml:space="preserve">each and </w:t>
      </w:r>
      <w:r w:rsidR="006F16AA" w:rsidRPr="00E51BAE">
        <w:rPr>
          <w:sz w:val="24"/>
          <w:szCs w:val="24"/>
        </w:rPr>
        <w:t xml:space="preserve">Los </w:t>
      </w:r>
      <w:r w:rsidR="00D40F93" w:rsidRPr="00E51BAE">
        <w:rPr>
          <w:sz w:val="24"/>
          <w:szCs w:val="24"/>
        </w:rPr>
        <w:t xml:space="preserve">Angeles </w:t>
      </w:r>
      <w:r w:rsidR="006F427E" w:rsidRPr="00E51BAE">
        <w:rPr>
          <w:sz w:val="24"/>
          <w:szCs w:val="24"/>
        </w:rPr>
        <w:t>tha</w:t>
      </w:r>
      <w:r w:rsidR="002679F0" w:rsidRPr="00E51BAE">
        <w:rPr>
          <w:sz w:val="24"/>
          <w:szCs w:val="24"/>
        </w:rPr>
        <w:t>n</w:t>
      </w:r>
      <w:r w:rsidR="002679F0" w:rsidRPr="00C13B66">
        <w:rPr>
          <w:sz w:val="24"/>
          <w:szCs w:val="24"/>
        </w:rPr>
        <w:t xml:space="preserve"> any other area in Los Angeles County. </w:t>
      </w:r>
      <w:r w:rsidR="00A13201" w:rsidRPr="00C13B66">
        <w:rPr>
          <w:sz w:val="24"/>
          <w:szCs w:val="24"/>
        </w:rPr>
        <w:t>The American medical Association released a report in August of this year that clearly state</w:t>
      </w:r>
      <w:r w:rsidR="00251F2C">
        <w:rPr>
          <w:sz w:val="24"/>
          <w:szCs w:val="24"/>
        </w:rPr>
        <w:t>s</w:t>
      </w:r>
      <w:r w:rsidR="00A13201" w:rsidRPr="00C13B66">
        <w:rPr>
          <w:sz w:val="24"/>
          <w:szCs w:val="24"/>
        </w:rPr>
        <w:t xml:space="preserve">: </w:t>
      </w:r>
      <w:r w:rsidR="00A13201" w:rsidRPr="00D3464A">
        <w:rPr>
          <w:sz w:val="24"/>
          <w:szCs w:val="24"/>
        </w:rPr>
        <w:t xml:space="preserve">the ambient ozone level was 3 parts per billion higher </w:t>
      </w:r>
      <w:r w:rsidR="00DE5A47">
        <w:rPr>
          <w:sz w:val="24"/>
          <w:szCs w:val="24"/>
        </w:rPr>
        <w:t>in the c</w:t>
      </w:r>
      <w:r w:rsidR="001D71C4">
        <w:rPr>
          <w:sz w:val="24"/>
          <w:szCs w:val="24"/>
        </w:rPr>
        <w:t>ities stud</w:t>
      </w:r>
      <w:r w:rsidR="008F6377">
        <w:rPr>
          <w:sz w:val="24"/>
          <w:szCs w:val="24"/>
        </w:rPr>
        <w:t xml:space="preserve">ied </w:t>
      </w:r>
      <w:r w:rsidR="00D50F30">
        <w:rPr>
          <w:sz w:val="24"/>
          <w:szCs w:val="24"/>
        </w:rPr>
        <w:t>and Los Angeles was one of them</w:t>
      </w:r>
      <w:r w:rsidR="00453832">
        <w:rPr>
          <w:sz w:val="24"/>
          <w:szCs w:val="24"/>
        </w:rPr>
        <w:t>.</w:t>
      </w:r>
      <w:r w:rsidR="005E67A5">
        <w:rPr>
          <w:sz w:val="24"/>
          <w:szCs w:val="24"/>
        </w:rPr>
        <w:t xml:space="preserve"> </w:t>
      </w:r>
      <w:r w:rsidR="00596C29">
        <w:rPr>
          <w:sz w:val="24"/>
          <w:szCs w:val="24"/>
        </w:rPr>
        <w:t>C</w:t>
      </w:r>
      <w:r w:rsidR="005E67A5">
        <w:rPr>
          <w:sz w:val="24"/>
          <w:szCs w:val="24"/>
        </w:rPr>
        <w:t>oncl</w:t>
      </w:r>
      <w:r w:rsidR="00596C29">
        <w:rPr>
          <w:sz w:val="24"/>
          <w:szCs w:val="24"/>
        </w:rPr>
        <w:t xml:space="preserve">uded </w:t>
      </w:r>
      <w:r w:rsidR="00A13201" w:rsidRPr="00D3464A">
        <w:rPr>
          <w:sz w:val="24"/>
          <w:szCs w:val="24"/>
        </w:rPr>
        <w:t>where you live compared to another location over 10 years that was associated with an increase in emphysema roughly the equivalent of smoking a pack of cigarettes a day for 29 years. And the study determined that ozone levels in some major U.S. cities are increasing by that amount, due in part to climate change.</w:t>
      </w:r>
      <w:r w:rsidR="00A13201" w:rsidRPr="00C13B66">
        <w:rPr>
          <w:sz w:val="24"/>
          <w:szCs w:val="24"/>
        </w:rPr>
        <w:t xml:space="preserve"> </w:t>
      </w:r>
      <w:r w:rsidR="00065B6E">
        <w:rPr>
          <w:sz w:val="24"/>
          <w:szCs w:val="24"/>
        </w:rPr>
        <w:t xml:space="preserve">This is </w:t>
      </w:r>
      <w:r w:rsidR="009409C0">
        <w:rPr>
          <w:sz w:val="24"/>
          <w:szCs w:val="24"/>
        </w:rPr>
        <w:t>compounded</w:t>
      </w:r>
      <w:r w:rsidR="006A6939">
        <w:rPr>
          <w:sz w:val="24"/>
          <w:szCs w:val="24"/>
        </w:rPr>
        <w:t xml:space="preserve"> and </w:t>
      </w:r>
      <w:r w:rsidR="00065B6E">
        <w:rPr>
          <w:sz w:val="24"/>
          <w:szCs w:val="24"/>
        </w:rPr>
        <w:t xml:space="preserve">amplified by port activity.   </w:t>
      </w:r>
      <w:r w:rsidR="00A13201" w:rsidRPr="00C13B66">
        <w:rPr>
          <w:sz w:val="24"/>
          <w:szCs w:val="24"/>
        </w:rPr>
        <w:t xml:space="preserve">    </w:t>
      </w:r>
    </w:p>
    <w:p w14:paraId="78998DEA" w14:textId="70E60348" w:rsidR="00D153CE" w:rsidRPr="00C13B66" w:rsidRDefault="004B377E">
      <w:pPr>
        <w:rPr>
          <w:sz w:val="24"/>
          <w:szCs w:val="24"/>
        </w:rPr>
      </w:pPr>
      <w:r w:rsidRPr="00C13B66">
        <w:rPr>
          <w:sz w:val="24"/>
          <w:szCs w:val="24"/>
        </w:rPr>
        <w:t xml:space="preserve">I </w:t>
      </w:r>
      <w:r w:rsidR="00D62138" w:rsidRPr="00C13B66">
        <w:rPr>
          <w:sz w:val="24"/>
          <w:szCs w:val="24"/>
        </w:rPr>
        <w:t>would</w:t>
      </w:r>
      <w:r w:rsidRPr="00C13B66">
        <w:rPr>
          <w:sz w:val="24"/>
          <w:szCs w:val="24"/>
        </w:rPr>
        <w:t xml:space="preserve"> like to make and </w:t>
      </w:r>
      <w:r w:rsidR="00017014" w:rsidRPr="00C13B66">
        <w:rPr>
          <w:sz w:val="24"/>
          <w:szCs w:val="24"/>
        </w:rPr>
        <w:t>illustration</w:t>
      </w:r>
      <w:r w:rsidRPr="00C13B66">
        <w:rPr>
          <w:sz w:val="24"/>
          <w:szCs w:val="24"/>
        </w:rPr>
        <w:t xml:space="preserve"> </w:t>
      </w:r>
      <w:r w:rsidR="00017014" w:rsidRPr="00C13B66">
        <w:rPr>
          <w:sz w:val="24"/>
          <w:szCs w:val="24"/>
        </w:rPr>
        <w:t xml:space="preserve">that tells the story </w:t>
      </w:r>
      <w:r w:rsidR="00A13201" w:rsidRPr="00C13B66">
        <w:rPr>
          <w:sz w:val="24"/>
          <w:szCs w:val="24"/>
        </w:rPr>
        <w:t xml:space="preserve">of living next to </w:t>
      </w:r>
      <w:r w:rsidR="00017014" w:rsidRPr="00C13B66">
        <w:rPr>
          <w:sz w:val="24"/>
          <w:szCs w:val="24"/>
        </w:rPr>
        <w:t xml:space="preserve">the port in a better way: The Port Of Long Beach is </w:t>
      </w:r>
      <w:r w:rsidR="008F2386">
        <w:rPr>
          <w:sz w:val="24"/>
          <w:szCs w:val="24"/>
        </w:rPr>
        <w:t>(</w:t>
      </w:r>
      <w:r w:rsidR="00017014" w:rsidRPr="00C13B66">
        <w:rPr>
          <w:sz w:val="24"/>
          <w:szCs w:val="24"/>
        </w:rPr>
        <w:t>my neighbor</w:t>
      </w:r>
      <w:r w:rsidR="008F2386">
        <w:rPr>
          <w:sz w:val="24"/>
          <w:szCs w:val="24"/>
        </w:rPr>
        <w:t>}</w:t>
      </w:r>
      <w:r w:rsidR="00017014" w:rsidRPr="00C13B66">
        <w:rPr>
          <w:sz w:val="24"/>
          <w:szCs w:val="24"/>
        </w:rPr>
        <w:t xml:space="preserve"> and has a large dog that </w:t>
      </w:r>
      <w:r w:rsidR="00A13201" w:rsidRPr="00C13B66">
        <w:rPr>
          <w:sz w:val="24"/>
          <w:szCs w:val="24"/>
        </w:rPr>
        <w:t xml:space="preserve">It </w:t>
      </w:r>
      <w:r w:rsidR="00017014" w:rsidRPr="00C13B66">
        <w:rPr>
          <w:sz w:val="24"/>
          <w:szCs w:val="24"/>
        </w:rPr>
        <w:t xml:space="preserve">walks every day and when </w:t>
      </w:r>
      <w:r w:rsidR="00A13201" w:rsidRPr="00C13B66">
        <w:rPr>
          <w:sz w:val="24"/>
          <w:szCs w:val="24"/>
        </w:rPr>
        <w:t xml:space="preserve">that dog </w:t>
      </w:r>
      <w:r w:rsidR="00017014" w:rsidRPr="00C13B66">
        <w:rPr>
          <w:sz w:val="24"/>
          <w:szCs w:val="24"/>
        </w:rPr>
        <w:t>gets to my yard (</w:t>
      </w:r>
      <w:r w:rsidR="00A13201" w:rsidRPr="00C13B66">
        <w:rPr>
          <w:sz w:val="24"/>
          <w:szCs w:val="24"/>
        </w:rPr>
        <w:t>My C</w:t>
      </w:r>
      <w:r w:rsidR="00017014" w:rsidRPr="00C13B66">
        <w:rPr>
          <w:sz w:val="24"/>
          <w:szCs w:val="24"/>
        </w:rPr>
        <w:t>ommunity) the dog leave</w:t>
      </w:r>
      <w:r w:rsidR="009A6B20" w:rsidRPr="00C13B66">
        <w:rPr>
          <w:sz w:val="24"/>
          <w:szCs w:val="24"/>
        </w:rPr>
        <w:t>s</w:t>
      </w:r>
      <w:r w:rsidR="00017014" w:rsidRPr="00C13B66">
        <w:rPr>
          <w:sz w:val="24"/>
          <w:szCs w:val="24"/>
        </w:rPr>
        <w:t xml:space="preserve"> a large Load </w:t>
      </w:r>
      <w:r w:rsidR="009A6B20" w:rsidRPr="00C13B66">
        <w:rPr>
          <w:sz w:val="24"/>
          <w:szCs w:val="24"/>
        </w:rPr>
        <w:t xml:space="preserve">of </w:t>
      </w:r>
      <w:r w:rsidR="00915E10" w:rsidRPr="00C13B66">
        <w:rPr>
          <w:sz w:val="24"/>
          <w:szCs w:val="24"/>
        </w:rPr>
        <w:t xml:space="preserve">waste in my yard (negative environmental impacts) an when you ask </w:t>
      </w:r>
      <w:r w:rsidR="005F7F92">
        <w:rPr>
          <w:sz w:val="24"/>
          <w:szCs w:val="24"/>
        </w:rPr>
        <w:t>t</w:t>
      </w:r>
      <w:r w:rsidR="00915E10" w:rsidRPr="00C13B66">
        <w:rPr>
          <w:sz w:val="24"/>
          <w:szCs w:val="24"/>
        </w:rPr>
        <w:t>he Port To clean</w:t>
      </w:r>
      <w:r w:rsidR="009A6B20" w:rsidRPr="00C13B66">
        <w:rPr>
          <w:sz w:val="24"/>
          <w:szCs w:val="24"/>
        </w:rPr>
        <w:t xml:space="preserve"> the</w:t>
      </w:r>
      <w:r w:rsidR="00915E10" w:rsidRPr="00C13B66">
        <w:rPr>
          <w:sz w:val="24"/>
          <w:szCs w:val="24"/>
        </w:rPr>
        <w:t xml:space="preserve"> large load </w:t>
      </w:r>
      <w:r w:rsidR="00D62138" w:rsidRPr="00C13B66">
        <w:rPr>
          <w:sz w:val="24"/>
          <w:szCs w:val="24"/>
        </w:rPr>
        <w:t xml:space="preserve">up there is </w:t>
      </w:r>
      <w:r w:rsidR="009A6B20" w:rsidRPr="00C13B66">
        <w:rPr>
          <w:sz w:val="24"/>
          <w:szCs w:val="24"/>
        </w:rPr>
        <w:t xml:space="preserve">an unlikely </w:t>
      </w:r>
      <w:r w:rsidR="00E51BAE" w:rsidRPr="004133B1">
        <w:rPr>
          <w:sz w:val="24"/>
          <w:szCs w:val="24"/>
        </w:rPr>
        <w:t>respon</w:t>
      </w:r>
      <w:r w:rsidR="00E51BAE">
        <w:rPr>
          <w:sz w:val="24"/>
          <w:szCs w:val="24"/>
        </w:rPr>
        <w:t>se</w:t>
      </w:r>
      <w:r w:rsidR="00D153CE" w:rsidRPr="00C13B66">
        <w:rPr>
          <w:sz w:val="24"/>
          <w:szCs w:val="24"/>
        </w:rPr>
        <w:t>,</w:t>
      </w:r>
      <w:bookmarkStart w:id="0" w:name="_GoBack"/>
      <w:bookmarkEnd w:id="0"/>
      <w:r w:rsidR="00915E10" w:rsidRPr="00C13B66">
        <w:rPr>
          <w:sz w:val="24"/>
          <w:szCs w:val="24"/>
        </w:rPr>
        <w:t xml:space="preserve"> </w:t>
      </w:r>
      <w:r w:rsidR="00D62138" w:rsidRPr="00C13B66">
        <w:rPr>
          <w:sz w:val="24"/>
          <w:szCs w:val="24"/>
        </w:rPr>
        <w:t xml:space="preserve">we are not authorized.  </w:t>
      </w:r>
    </w:p>
    <w:p w14:paraId="7AAE32A4" w14:textId="615D1762" w:rsidR="001E5CA4" w:rsidRPr="00C13B66" w:rsidRDefault="009A6B20">
      <w:pPr>
        <w:rPr>
          <w:sz w:val="24"/>
          <w:szCs w:val="24"/>
        </w:rPr>
      </w:pPr>
      <w:r w:rsidRPr="00C13B66">
        <w:rPr>
          <w:sz w:val="24"/>
          <w:szCs w:val="24"/>
        </w:rPr>
        <w:t xml:space="preserve">But the Port of Long Beach is </w:t>
      </w:r>
      <w:r w:rsidR="005F7F92">
        <w:rPr>
          <w:sz w:val="24"/>
          <w:szCs w:val="24"/>
        </w:rPr>
        <w:t>allowing pollution of</w:t>
      </w:r>
      <w:r w:rsidRPr="00C13B66">
        <w:rPr>
          <w:sz w:val="24"/>
          <w:szCs w:val="24"/>
        </w:rPr>
        <w:t xml:space="preserve"> the air I breath with</w:t>
      </w:r>
      <w:r w:rsidR="00D153CE" w:rsidRPr="00C13B66">
        <w:rPr>
          <w:sz w:val="24"/>
          <w:szCs w:val="24"/>
        </w:rPr>
        <w:t xml:space="preserve">out </w:t>
      </w:r>
      <w:r w:rsidR="005F7F92">
        <w:rPr>
          <w:sz w:val="24"/>
          <w:szCs w:val="24"/>
        </w:rPr>
        <w:t xml:space="preserve">me having </w:t>
      </w:r>
      <w:r w:rsidR="00D153CE" w:rsidRPr="00C13B66">
        <w:rPr>
          <w:sz w:val="24"/>
          <w:szCs w:val="24"/>
        </w:rPr>
        <w:t xml:space="preserve">any </w:t>
      </w:r>
      <w:r w:rsidRPr="00C13B66">
        <w:rPr>
          <w:sz w:val="24"/>
          <w:szCs w:val="24"/>
        </w:rPr>
        <w:t>recourse</w:t>
      </w:r>
      <w:r w:rsidR="005F7F92">
        <w:rPr>
          <w:sz w:val="24"/>
          <w:szCs w:val="24"/>
        </w:rPr>
        <w:t xml:space="preserve"> and that is unacceptable to me</w:t>
      </w:r>
      <w:r w:rsidRPr="00C13B66">
        <w:rPr>
          <w:sz w:val="24"/>
          <w:szCs w:val="24"/>
        </w:rPr>
        <w:t xml:space="preserve">. </w:t>
      </w:r>
    </w:p>
    <w:p w14:paraId="1B5FD83A" w14:textId="77777777" w:rsidR="00D85C24" w:rsidRDefault="009A6B20" w:rsidP="009A6B20">
      <w:pPr>
        <w:rPr>
          <w:sz w:val="24"/>
          <w:szCs w:val="24"/>
        </w:rPr>
      </w:pPr>
      <w:r w:rsidRPr="00C13B66">
        <w:rPr>
          <w:sz w:val="24"/>
          <w:szCs w:val="24"/>
        </w:rPr>
        <w:t xml:space="preserve">For the reasons </w:t>
      </w:r>
      <w:r w:rsidR="00FC41F9" w:rsidRPr="00C13B66">
        <w:rPr>
          <w:sz w:val="24"/>
          <w:szCs w:val="24"/>
        </w:rPr>
        <w:t xml:space="preserve">above </w:t>
      </w:r>
      <w:r w:rsidRPr="009A6B20">
        <w:rPr>
          <w:sz w:val="24"/>
          <w:szCs w:val="24"/>
        </w:rPr>
        <w:t>I oppose any extension of time in the implementation of the Proposed Control for Ocean Going Vessels at berth regulation</w:t>
      </w:r>
      <w:r w:rsidR="00D85C24">
        <w:rPr>
          <w:sz w:val="24"/>
          <w:szCs w:val="24"/>
        </w:rPr>
        <w:t xml:space="preserve">. </w:t>
      </w:r>
    </w:p>
    <w:p w14:paraId="396446D8" w14:textId="7702A2B7" w:rsidR="00D85C24" w:rsidRDefault="00D85C24" w:rsidP="00D85C24">
      <w:pPr>
        <w:rPr>
          <w:sz w:val="24"/>
          <w:szCs w:val="24"/>
        </w:rPr>
      </w:pPr>
      <w:r>
        <w:rPr>
          <w:sz w:val="24"/>
          <w:szCs w:val="24"/>
        </w:rPr>
        <w:t xml:space="preserve">I support an immediate implementation of </w:t>
      </w:r>
      <w:r w:rsidRPr="009A6B20">
        <w:rPr>
          <w:sz w:val="24"/>
          <w:szCs w:val="24"/>
        </w:rPr>
        <w:t>the Proposed Control for Ocean Going Vessels at berth regulation</w:t>
      </w:r>
      <w:r w:rsidRPr="00D85C24">
        <w:rPr>
          <w:sz w:val="24"/>
          <w:szCs w:val="24"/>
        </w:rPr>
        <w:t xml:space="preserve">. </w:t>
      </w:r>
    </w:p>
    <w:p w14:paraId="3B293BE5" w14:textId="0ACABDBB" w:rsidR="002162A7" w:rsidRDefault="002162A7" w:rsidP="00D85C24">
      <w:pPr>
        <w:rPr>
          <w:sz w:val="24"/>
          <w:szCs w:val="24"/>
        </w:rPr>
      </w:pPr>
      <w:r>
        <w:rPr>
          <w:sz w:val="24"/>
          <w:szCs w:val="24"/>
        </w:rPr>
        <w:lastRenderedPageBreak/>
        <w:t>Thank you for this opportunity</w:t>
      </w:r>
      <w:r w:rsidR="00E329BA">
        <w:rPr>
          <w:sz w:val="24"/>
          <w:szCs w:val="24"/>
        </w:rPr>
        <w:t xml:space="preserve"> to</w:t>
      </w:r>
      <w:r>
        <w:rPr>
          <w:sz w:val="24"/>
          <w:szCs w:val="24"/>
        </w:rPr>
        <w:t xml:space="preserve"> comment on </w:t>
      </w:r>
      <w:r w:rsidRPr="009A6B20">
        <w:rPr>
          <w:sz w:val="24"/>
          <w:szCs w:val="24"/>
        </w:rPr>
        <w:t>the Proposed Control for Ocean Going Vessels at berth regulation</w:t>
      </w:r>
      <w:r w:rsidRPr="002162A7">
        <w:rPr>
          <w:sz w:val="24"/>
          <w:szCs w:val="24"/>
        </w:rPr>
        <w:t>.</w:t>
      </w:r>
    </w:p>
    <w:p w14:paraId="60818B11" w14:textId="36F36616" w:rsidR="0045094B" w:rsidRDefault="0045094B" w:rsidP="00D85C24">
      <w:pPr>
        <w:rPr>
          <w:sz w:val="24"/>
          <w:szCs w:val="24"/>
        </w:rPr>
      </w:pPr>
      <w:r>
        <w:rPr>
          <w:sz w:val="24"/>
          <w:szCs w:val="24"/>
        </w:rPr>
        <w:t>Cordially,</w:t>
      </w:r>
    </w:p>
    <w:p w14:paraId="1691676C" w14:textId="77777777" w:rsidR="0045094B" w:rsidRDefault="0045094B" w:rsidP="0045094B">
      <w:pPr>
        <w:spacing w:after="0"/>
        <w:rPr>
          <w:sz w:val="24"/>
          <w:szCs w:val="24"/>
        </w:rPr>
      </w:pPr>
    </w:p>
    <w:p w14:paraId="32A03D59" w14:textId="23C34DEE" w:rsidR="0045094B" w:rsidRDefault="0045094B" w:rsidP="0045094B">
      <w:pPr>
        <w:spacing w:after="0"/>
        <w:rPr>
          <w:sz w:val="24"/>
          <w:szCs w:val="24"/>
        </w:rPr>
      </w:pPr>
      <w:r>
        <w:rPr>
          <w:sz w:val="24"/>
          <w:szCs w:val="24"/>
        </w:rPr>
        <w:t>Theral Golden</w:t>
      </w:r>
    </w:p>
    <w:p w14:paraId="5D575C49" w14:textId="14BA4D28" w:rsidR="0045094B" w:rsidRDefault="0045094B" w:rsidP="0045094B">
      <w:pPr>
        <w:spacing w:after="0"/>
        <w:rPr>
          <w:sz w:val="24"/>
          <w:szCs w:val="24"/>
        </w:rPr>
      </w:pPr>
      <w:r>
        <w:rPr>
          <w:sz w:val="24"/>
          <w:szCs w:val="24"/>
        </w:rPr>
        <w:t>3549 Fashion Ave.</w:t>
      </w:r>
    </w:p>
    <w:p w14:paraId="4A2EB9B1" w14:textId="3310BA2E" w:rsidR="0045094B" w:rsidRPr="00D85C24" w:rsidRDefault="0045094B" w:rsidP="0045094B">
      <w:pPr>
        <w:spacing w:after="0"/>
        <w:rPr>
          <w:sz w:val="24"/>
          <w:szCs w:val="24"/>
        </w:rPr>
      </w:pPr>
      <w:r>
        <w:rPr>
          <w:sz w:val="24"/>
          <w:szCs w:val="24"/>
        </w:rPr>
        <w:t>Long Beach, Ca. 90810</w:t>
      </w:r>
    </w:p>
    <w:p w14:paraId="5E2EB8EB" w14:textId="46F6E05E" w:rsidR="009A6B20" w:rsidRPr="00C13B66" w:rsidRDefault="009A6B20" w:rsidP="009A6B20">
      <w:pPr>
        <w:rPr>
          <w:sz w:val="24"/>
          <w:szCs w:val="24"/>
        </w:rPr>
      </w:pPr>
    </w:p>
    <w:p w14:paraId="0F29280F" w14:textId="38F27B27" w:rsidR="00D153CE" w:rsidRDefault="00D153CE" w:rsidP="009A6B20"/>
    <w:p w14:paraId="496B4762" w14:textId="77777777" w:rsidR="00D153CE" w:rsidRDefault="00D153CE" w:rsidP="009A6B20"/>
    <w:p w14:paraId="46092922" w14:textId="77777777" w:rsidR="00FC41F9" w:rsidRPr="009A6B20" w:rsidRDefault="00FC41F9" w:rsidP="009A6B20"/>
    <w:p w14:paraId="392F9089" w14:textId="77777777" w:rsidR="009A6B20" w:rsidRDefault="009A6B20"/>
    <w:sectPr w:rsidR="009A6B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758"/>
    <w:rsid w:val="00017014"/>
    <w:rsid w:val="00042B33"/>
    <w:rsid w:val="00065B6E"/>
    <w:rsid w:val="00104965"/>
    <w:rsid w:val="00113AFC"/>
    <w:rsid w:val="0012172B"/>
    <w:rsid w:val="00123F6E"/>
    <w:rsid w:val="00153E2F"/>
    <w:rsid w:val="001D71C4"/>
    <w:rsid w:val="001E21DB"/>
    <w:rsid w:val="001E5CA4"/>
    <w:rsid w:val="002162A7"/>
    <w:rsid w:val="002329BA"/>
    <w:rsid w:val="00251F2C"/>
    <w:rsid w:val="002679F0"/>
    <w:rsid w:val="002A2E39"/>
    <w:rsid w:val="00330DD8"/>
    <w:rsid w:val="0040715F"/>
    <w:rsid w:val="004133B1"/>
    <w:rsid w:val="004150A8"/>
    <w:rsid w:val="0045094B"/>
    <w:rsid w:val="00453832"/>
    <w:rsid w:val="004B377E"/>
    <w:rsid w:val="00540F2F"/>
    <w:rsid w:val="00596C29"/>
    <w:rsid w:val="005E67A5"/>
    <w:rsid w:val="005F7F92"/>
    <w:rsid w:val="006A6939"/>
    <w:rsid w:val="006D4198"/>
    <w:rsid w:val="006F16AA"/>
    <w:rsid w:val="006F427E"/>
    <w:rsid w:val="00735B63"/>
    <w:rsid w:val="007525AE"/>
    <w:rsid w:val="00766E28"/>
    <w:rsid w:val="007B308F"/>
    <w:rsid w:val="008F2386"/>
    <w:rsid w:val="008F6377"/>
    <w:rsid w:val="00915E10"/>
    <w:rsid w:val="00934F6B"/>
    <w:rsid w:val="009409C0"/>
    <w:rsid w:val="009652C5"/>
    <w:rsid w:val="009A6B20"/>
    <w:rsid w:val="009C1601"/>
    <w:rsid w:val="00A077D2"/>
    <w:rsid w:val="00A13201"/>
    <w:rsid w:val="00A724AA"/>
    <w:rsid w:val="00AD697E"/>
    <w:rsid w:val="00BF1204"/>
    <w:rsid w:val="00C13B66"/>
    <w:rsid w:val="00C8160C"/>
    <w:rsid w:val="00D153CE"/>
    <w:rsid w:val="00D40F93"/>
    <w:rsid w:val="00D50F30"/>
    <w:rsid w:val="00D62138"/>
    <w:rsid w:val="00D85C24"/>
    <w:rsid w:val="00DB67CB"/>
    <w:rsid w:val="00DE5A47"/>
    <w:rsid w:val="00E329BA"/>
    <w:rsid w:val="00E51BAE"/>
    <w:rsid w:val="00F62421"/>
    <w:rsid w:val="00FA34A9"/>
    <w:rsid w:val="00FA3758"/>
    <w:rsid w:val="00FC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34F14"/>
  <w15:chartTrackingRefBased/>
  <w15:docId w15:val="{8C2B9515-CBB7-4FAA-8507-9B2B53E3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Theral Golden</dc:creator>
  <cp:keywords/>
  <dc:description/>
  <cp:lastModifiedBy>Theral Golden</cp:lastModifiedBy>
  <cp:revision>41</cp:revision>
  <dcterms:created xsi:type="dcterms:W3CDTF">2019-12-10T00:44:00Z</dcterms:created>
  <dcterms:modified xsi:type="dcterms:W3CDTF">2019-12-10T06:48:00Z</dcterms:modified>
</cp:coreProperties>
</file>