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D84F7" w14:textId="32C17C8B" w:rsidR="00C66062" w:rsidRPr="00040F03" w:rsidRDefault="00C66062" w:rsidP="00C03C30">
      <w:pPr>
        <w:spacing w:after="0" w:line="240" w:lineRule="auto"/>
        <w:contextualSpacing/>
        <w:rPr>
          <w:sz w:val="28"/>
          <w:szCs w:val="28"/>
        </w:rPr>
      </w:pPr>
      <w:r w:rsidRPr="00040F03">
        <w:rPr>
          <w:sz w:val="28"/>
          <w:szCs w:val="28"/>
        </w:rPr>
        <w:t xml:space="preserve">Chair Randolph, Members of the Board and </w:t>
      </w:r>
      <w:r w:rsidR="00B91ED9" w:rsidRPr="00040F03">
        <w:rPr>
          <w:sz w:val="28"/>
          <w:szCs w:val="28"/>
        </w:rPr>
        <w:t>CARB staff;</w:t>
      </w:r>
    </w:p>
    <w:p w14:paraId="29F145D3" w14:textId="77777777" w:rsidR="00B91ED9" w:rsidRPr="00040F03" w:rsidRDefault="00B91ED9" w:rsidP="00C03C30">
      <w:pPr>
        <w:spacing w:after="0" w:line="240" w:lineRule="auto"/>
        <w:contextualSpacing/>
        <w:rPr>
          <w:sz w:val="28"/>
          <w:szCs w:val="28"/>
        </w:rPr>
      </w:pPr>
    </w:p>
    <w:p w14:paraId="1B862ED2" w14:textId="782D22E0" w:rsidR="00B91ED9" w:rsidRPr="00040F03" w:rsidRDefault="00B91ED9" w:rsidP="00C03C30">
      <w:pPr>
        <w:spacing w:after="0" w:line="240" w:lineRule="auto"/>
        <w:contextualSpacing/>
        <w:rPr>
          <w:sz w:val="28"/>
          <w:szCs w:val="28"/>
        </w:rPr>
      </w:pPr>
      <w:r w:rsidRPr="00040F03">
        <w:rPr>
          <w:sz w:val="28"/>
          <w:szCs w:val="28"/>
        </w:rPr>
        <w:t>My name is Pete Montgomery and I am testifying today on behalf of Kern Energy</w:t>
      </w:r>
      <w:r w:rsidR="00416A31" w:rsidRPr="00040F03">
        <w:rPr>
          <w:sz w:val="28"/>
          <w:szCs w:val="28"/>
        </w:rPr>
        <w:t>, California’s last remaining small refinery producing CARB gasoline and diesel.</w:t>
      </w:r>
    </w:p>
    <w:p w14:paraId="249D4588" w14:textId="77777777" w:rsidR="00C66062" w:rsidRPr="00040F03" w:rsidRDefault="00C66062" w:rsidP="00C03C30">
      <w:pPr>
        <w:spacing w:after="0" w:line="240" w:lineRule="auto"/>
        <w:contextualSpacing/>
        <w:rPr>
          <w:sz w:val="28"/>
          <w:szCs w:val="28"/>
        </w:rPr>
      </w:pPr>
    </w:p>
    <w:p w14:paraId="12B1CF38" w14:textId="76C29040" w:rsidR="00C66062" w:rsidRPr="00040F03" w:rsidRDefault="00C66062" w:rsidP="00C03C30">
      <w:pPr>
        <w:spacing w:after="0" w:line="240" w:lineRule="auto"/>
        <w:contextualSpacing/>
        <w:rPr>
          <w:sz w:val="28"/>
          <w:szCs w:val="28"/>
        </w:rPr>
      </w:pPr>
      <w:r w:rsidRPr="00040F03">
        <w:rPr>
          <w:sz w:val="28"/>
          <w:szCs w:val="28"/>
        </w:rPr>
        <w:t>Kern Energy is an independent, family-</w:t>
      </w:r>
      <w:bookmarkStart w:id="0" w:name="_Int_YzmOwGg3"/>
      <w:r w:rsidRPr="00040F03">
        <w:rPr>
          <w:sz w:val="28"/>
          <w:szCs w:val="28"/>
        </w:rPr>
        <w:t>owned</w:t>
      </w:r>
      <w:bookmarkEnd w:id="0"/>
      <w:r w:rsidRPr="00040F03">
        <w:rPr>
          <w:sz w:val="28"/>
          <w:szCs w:val="28"/>
        </w:rPr>
        <w:t xml:space="preserve"> and operated transportation fuel producer located in the Southern San Joaquin Valley that has proudly fueled California for 90 years. Kern is the only refiner between the major refining complexes in the Bay Area and Los Angeles producing both gasoline and diesel according to California’s strict standards. At a capacity of 26,000 barrels per day, </w:t>
      </w:r>
      <w:r w:rsidRPr="00040F03">
        <w:rPr>
          <w:color w:val="000000" w:themeColor="text1"/>
          <w:kern w:val="0"/>
          <w:sz w:val="28"/>
          <w:szCs w:val="28"/>
          <w14:ligatures w14:val="none"/>
        </w:rPr>
        <w:t xml:space="preserve">Kern Energy serves as a critical fuel supplier, reliably supplying the needs of the agricultural breadbasket and major transportation corridors of the state. </w:t>
      </w:r>
      <w:r w:rsidRPr="00040F03">
        <w:rPr>
          <w:sz w:val="28"/>
          <w:szCs w:val="28"/>
        </w:rPr>
        <w:t xml:space="preserve">While California’s regulatory landscape has created one of the most challenging operating environments in the world for a small refiner, Kern has thrived while many others have failed. CEC’s own data illustrates the demise of 80% of California’s small refineries in the last 30 years. </w:t>
      </w:r>
    </w:p>
    <w:p w14:paraId="4A6751F0" w14:textId="77777777" w:rsidR="00C66062" w:rsidRPr="00040F03" w:rsidRDefault="00C66062" w:rsidP="00C03C30">
      <w:pPr>
        <w:spacing w:after="0" w:line="240" w:lineRule="auto"/>
        <w:contextualSpacing/>
        <w:rPr>
          <w:rFonts w:eastAsia="Avenir" w:cs="Avenir"/>
          <w:color w:val="000000" w:themeColor="text1"/>
          <w:kern w:val="0"/>
          <w:sz w:val="28"/>
          <w:szCs w:val="28"/>
          <w14:ligatures w14:val="none"/>
        </w:rPr>
      </w:pPr>
    </w:p>
    <w:p w14:paraId="78BF3FAC" w14:textId="77777777" w:rsidR="00C66062" w:rsidRPr="00040F03" w:rsidRDefault="00C66062" w:rsidP="00C03C30">
      <w:pPr>
        <w:spacing w:after="0" w:line="240" w:lineRule="auto"/>
        <w:contextualSpacing/>
        <w:rPr>
          <w:color w:val="000000" w:themeColor="text1"/>
          <w:kern w:val="0"/>
          <w:sz w:val="28"/>
          <w:szCs w:val="28"/>
          <w14:ligatures w14:val="none"/>
        </w:rPr>
      </w:pPr>
      <w:r w:rsidRPr="00040F03">
        <w:rPr>
          <w:sz w:val="28"/>
          <w:szCs w:val="28"/>
        </w:rPr>
        <w:t xml:space="preserve">As a renewable fuel pioneer, Kern Energy embraced the challenge presented by California’s Low Carbon Fuel Standard (LCFS) and the federal Renewable Fuel Standard, becoming </w:t>
      </w:r>
      <w:r w:rsidRPr="00040F03">
        <w:rPr>
          <w:rFonts w:eastAsia="Avenir" w:cs="Avenir"/>
          <w:color w:val="000000" w:themeColor="text1"/>
          <w:kern w:val="0"/>
          <w:sz w:val="28"/>
          <w:szCs w:val="28"/>
          <w14:ligatures w14:val="none"/>
        </w:rPr>
        <w:t xml:space="preserve">just the second refinery in the U.S. to produce renewable diesel by co-processing bio-feed and the first small refiner in California to blend biodiesel. </w:t>
      </w:r>
      <w:r w:rsidRPr="00040F03">
        <w:rPr>
          <w:color w:val="000000" w:themeColor="text1"/>
          <w:kern w:val="0"/>
          <w:sz w:val="28"/>
          <w:szCs w:val="28"/>
          <w14:ligatures w14:val="none"/>
        </w:rPr>
        <w:t xml:space="preserve">Kern Energy has produced more than </w:t>
      </w:r>
      <w:bookmarkStart w:id="1" w:name="_Int_lJJDka1N"/>
      <w:r w:rsidRPr="00040F03">
        <w:rPr>
          <w:color w:val="000000" w:themeColor="text1"/>
          <w:kern w:val="0"/>
          <w:sz w:val="28"/>
          <w:szCs w:val="28"/>
          <w14:ligatures w14:val="none"/>
        </w:rPr>
        <w:t>58 million gallons</w:t>
      </w:r>
      <w:bookmarkEnd w:id="1"/>
      <w:r w:rsidRPr="00040F03">
        <w:rPr>
          <w:color w:val="000000" w:themeColor="text1"/>
          <w:kern w:val="0"/>
          <w:sz w:val="28"/>
          <w:szCs w:val="28"/>
          <w14:ligatures w14:val="none"/>
        </w:rPr>
        <w:t xml:space="preserve"> of renewable diesel since 2009 and blended more than </w:t>
      </w:r>
      <w:bookmarkStart w:id="2" w:name="_Int_6uCrKibh"/>
      <w:r w:rsidRPr="00040F03">
        <w:rPr>
          <w:color w:val="000000" w:themeColor="text1"/>
          <w:kern w:val="0"/>
          <w:sz w:val="28"/>
          <w:szCs w:val="28"/>
          <w14:ligatures w14:val="none"/>
        </w:rPr>
        <w:t>74 million gallons</w:t>
      </w:r>
      <w:bookmarkEnd w:id="2"/>
      <w:r w:rsidRPr="00040F03">
        <w:rPr>
          <w:color w:val="000000" w:themeColor="text1"/>
          <w:kern w:val="0"/>
          <w:sz w:val="28"/>
          <w:szCs w:val="28"/>
          <w14:ligatures w14:val="none"/>
        </w:rPr>
        <w:t xml:space="preserve"> of biodiesel in the last 12 years. </w:t>
      </w:r>
    </w:p>
    <w:p w14:paraId="56A2A41D" w14:textId="77777777" w:rsidR="009C2D69" w:rsidRPr="00040F03" w:rsidRDefault="009C2D69" w:rsidP="00C03C30">
      <w:pPr>
        <w:spacing w:after="0" w:line="240" w:lineRule="auto"/>
        <w:contextualSpacing/>
        <w:rPr>
          <w:color w:val="000000" w:themeColor="text1"/>
          <w:kern w:val="0"/>
          <w:sz w:val="28"/>
          <w:szCs w:val="28"/>
          <w14:ligatures w14:val="none"/>
        </w:rPr>
      </w:pPr>
    </w:p>
    <w:p w14:paraId="72A42182" w14:textId="7B3213D0" w:rsidR="009C2D69" w:rsidRPr="00040F03" w:rsidRDefault="009C2D69" w:rsidP="00C03C30">
      <w:pPr>
        <w:spacing w:after="0" w:line="240" w:lineRule="auto"/>
        <w:contextualSpacing/>
        <w:rPr>
          <w:color w:val="000000" w:themeColor="text1"/>
          <w:kern w:val="0"/>
          <w:sz w:val="28"/>
          <w:szCs w:val="28"/>
          <w14:ligatures w14:val="none"/>
        </w:rPr>
      </w:pPr>
      <w:r w:rsidRPr="00040F03">
        <w:rPr>
          <w:color w:val="000000" w:themeColor="text1"/>
          <w:kern w:val="0"/>
          <w:sz w:val="28"/>
          <w:szCs w:val="28"/>
          <w14:ligatures w14:val="none"/>
        </w:rPr>
        <w:t>Kern has been an active participant in the LCFS since its inception</w:t>
      </w:r>
      <w:r w:rsidR="002B7333" w:rsidRPr="00040F03">
        <w:rPr>
          <w:color w:val="000000" w:themeColor="text1"/>
          <w:kern w:val="0"/>
          <w:sz w:val="28"/>
          <w:szCs w:val="28"/>
          <w14:ligatures w14:val="none"/>
        </w:rPr>
        <w:t xml:space="preserve"> and has seen how powerful a tool it has been to drive down the carbon intensity of </w:t>
      </w:r>
      <w:r w:rsidR="00BB2159" w:rsidRPr="00040F03">
        <w:rPr>
          <w:color w:val="000000" w:themeColor="text1"/>
          <w:kern w:val="0"/>
          <w:sz w:val="28"/>
          <w:szCs w:val="28"/>
          <w14:ligatures w14:val="none"/>
        </w:rPr>
        <w:t xml:space="preserve">California’s transportation fuels.  We have worked </w:t>
      </w:r>
      <w:r w:rsidR="006B6732" w:rsidRPr="00040F03">
        <w:rPr>
          <w:color w:val="000000" w:themeColor="text1"/>
          <w:kern w:val="0"/>
          <w:sz w:val="28"/>
          <w:szCs w:val="28"/>
          <w14:ligatures w14:val="none"/>
        </w:rPr>
        <w:t xml:space="preserve">closely with CARB staff and leadership over the years to help </w:t>
      </w:r>
      <w:r w:rsidR="001C5E59" w:rsidRPr="00040F03">
        <w:rPr>
          <w:color w:val="000000" w:themeColor="text1"/>
          <w:kern w:val="0"/>
          <w:sz w:val="28"/>
          <w:szCs w:val="28"/>
          <w14:ligatures w14:val="none"/>
        </w:rPr>
        <w:t>provide</w:t>
      </w:r>
      <w:r w:rsidR="006B6732" w:rsidRPr="00040F03">
        <w:rPr>
          <w:color w:val="000000" w:themeColor="text1"/>
          <w:kern w:val="0"/>
          <w:sz w:val="28"/>
          <w:szCs w:val="28"/>
          <w14:ligatures w14:val="none"/>
        </w:rPr>
        <w:t xml:space="preserve"> an understanding of the challenges of operating </w:t>
      </w:r>
      <w:r w:rsidR="001C5E59" w:rsidRPr="00040F03">
        <w:rPr>
          <w:color w:val="000000" w:themeColor="text1"/>
          <w:kern w:val="0"/>
          <w:sz w:val="28"/>
          <w:szCs w:val="28"/>
          <w14:ligatures w14:val="none"/>
        </w:rPr>
        <w:t>a small refinery in California and the uniqueness of a facility like Kern relative to the large refine</w:t>
      </w:r>
      <w:r w:rsidR="00A17894" w:rsidRPr="00040F03">
        <w:rPr>
          <w:color w:val="000000" w:themeColor="text1"/>
          <w:kern w:val="0"/>
          <w:sz w:val="28"/>
          <w:szCs w:val="28"/>
          <w14:ligatures w14:val="none"/>
        </w:rPr>
        <w:t xml:space="preserve">ries of the SF Bay Area and LA.  </w:t>
      </w:r>
    </w:p>
    <w:p w14:paraId="644C64D9" w14:textId="77777777" w:rsidR="00A17894" w:rsidRPr="00040F03" w:rsidRDefault="00A17894" w:rsidP="00C03C30">
      <w:pPr>
        <w:spacing w:after="0" w:line="240" w:lineRule="auto"/>
        <w:contextualSpacing/>
        <w:rPr>
          <w:color w:val="000000" w:themeColor="text1"/>
          <w:kern w:val="0"/>
          <w:sz w:val="28"/>
          <w:szCs w:val="28"/>
          <w14:ligatures w14:val="none"/>
        </w:rPr>
      </w:pPr>
    </w:p>
    <w:p w14:paraId="4090CC44" w14:textId="570800FB" w:rsidR="009E622B" w:rsidRPr="00040F03" w:rsidRDefault="00A17894" w:rsidP="00C03C30">
      <w:pPr>
        <w:spacing w:after="0" w:line="240" w:lineRule="auto"/>
        <w:contextualSpacing/>
        <w:rPr>
          <w:color w:val="000000" w:themeColor="text1"/>
          <w:kern w:val="0"/>
          <w:sz w:val="28"/>
          <w:szCs w:val="28"/>
          <w14:ligatures w14:val="none"/>
        </w:rPr>
      </w:pPr>
      <w:r w:rsidRPr="00040F03">
        <w:rPr>
          <w:color w:val="000000" w:themeColor="text1"/>
          <w:kern w:val="0"/>
          <w:sz w:val="28"/>
          <w:szCs w:val="28"/>
          <w14:ligatures w14:val="none"/>
        </w:rPr>
        <w:t xml:space="preserve">I am here today to </w:t>
      </w:r>
      <w:r w:rsidR="00D416C1" w:rsidRPr="00040F03">
        <w:rPr>
          <w:color w:val="000000" w:themeColor="text1"/>
          <w:kern w:val="0"/>
          <w:sz w:val="28"/>
          <w:szCs w:val="28"/>
          <w14:ligatures w14:val="none"/>
        </w:rPr>
        <w:t xml:space="preserve"> emphasize</w:t>
      </w:r>
      <w:r w:rsidRPr="00040F03">
        <w:rPr>
          <w:color w:val="000000" w:themeColor="text1"/>
          <w:kern w:val="0"/>
          <w:sz w:val="28"/>
          <w:szCs w:val="28"/>
          <w14:ligatures w14:val="none"/>
        </w:rPr>
        <w:t xml:space="preserve"> </w:t>
      </w:r>
      <w:r w:rsidR="00E016E9" w:rsidRPr="00040F03">
        <w:rPr>
          <w:color w:val="000000" w:themeColor="text1"/>
          <w:kern w:val="0"/>
          <w:sz w:val="28"/>
          <w:szCs w:val="28"/>
          <w14:ligatures w14:val="none"/>
        </w:rPr>
        <w:t xml:space="preserve">those challenges </w:t>
      </w:r>
      <w:r w:rsidR="00D416C1" w:rsidRPr="00040F03">
        <w:rPr>
          <w:color w:val="000000" w:themeColor="text1"/>
          <w:kern w:val="0"/>
          <w:sz w:val="28"/>
          <w:szCs w:val="28"/>
          <w14:ligatures w14:val="none"/>
        </w:rPr>
        <w:t>and the impending</w:t>
      </w:r>
      <w:r w:rsidR="00452395" w:rsidRPr="00040F03">
        <w:rPr>
          <w:color w:val="000000" w:themeColor="text1"/>
          <w:kern w:val="0"/>
          <w:sz w:val="28"/>
          <w:szCs w:val="28"/>
          <w14:ligatures w14:val="none"/>
        </w:rPr>
        <w:t xml:space="preserve"> </w:t>
      </w:r>
      <w:r w:rsidR="005631BB" w:rsidRPr="00040F03">
        <w:rPr>
          <w:color w:val="000000" w:themeColor="text1"/>
          <w:kern w:val="0"/>
          <w:sz w:val="28"/>
          <w:szCs w:val="28"/>
          <w14:ligatures w14:val="none"/>
        </w:rPr>
        <w:t xml:space="preserve">precipice </w:t>
      </w:r>
      <w:r w:rsidR="00452395" w:rsidRPr="00040F03">
        <w:rPr>
          <w:color w:val="000000" w:themeColor="text1"/>
          <w:kern w:val="0"/>
          <w:sz w:val="28"/>
          <w:szCs w:val="28"/>
          <w14:ligatures w14:val="none"/>
        </w:rPr>
        <w:t xml:space="preserve">where continuing to </w:t>
      </w:r>
      <w:r w:rsidR="005631BB" w:rsidRPr="00040F03">
        <w:rPr>
          <w:color w:val="000000" w:themeColor="text1"/>
          <w:kern w:val="0"/>
          <w:sz w:val="28"/>
          <w:szCs w:val="28"/>
          <w14:ligatures w14:val="none"/>
        </w:rPr>
        <w:t xml:space="preserve">reliably </w:t>
      </w:r>
      <w:r w:rsidR="00452395" w:rsidRPr="00040F03">
        <w:rPr>
          <w:color w:val="000000" w:themeColor="text1"/>
          <w:kern w:val="0"/>
          <w:sz w:val="28"/>
          <w:szCs w:val="28"/>
          <w14:ligatures w14:val="none"/>
        </w:rPr>
        <w:t xml:space="preserve">provide transportation fuels to our neighbors, local businesses and </w:t>
      </w:r>
      <w:r w:rsidR="009F70F0" w:rsidRPr="00040F03">
        <w:rPr>
          <w:color w:val="000000" w:themeColor="text1"/>
          <w:kern w:val="0"/>
          <w:sz w:val="28"/>
          <w:szCs w:val="28"/>
          <w14:ligatures w14:val="none"/>
        </w:rPr>
        <w:t xml:space="preserve">communities </w:t>
      </w:r>
      <w:r w:rsidR="00A40E24" w:rsidRPr="00040F03">
        <w:rPr>
          <w:color w:val="000000" w:themeColor="text1"/>
          <w:kern w:val="0"/>
          <w:sz w:val="28"/>
          <w:szCs w:val="28"/>
          <w14:ligatures w14:val="none"/>
        </w:rPr>
        <w:t xml:space="preserve">is jeopardized.  Kern is a privately held </w:t>
      </w:r>
      <w:r w:rsidR="00A40E24" w:rsidRPr="00040F03">
        <w:rPr>
          <w:color w:val="000000" w:themeColor="text1"/>
          <w:kern w:val="0"/>
          <w:sz w:val="28"/>
          <w:szCs w:val="28"/>
          <w14:ligatures w14:val="none"/>
        </w:rPr>
        <w:lastRenderedPageBreak/>
        <w:t>company but you can see from recent public comments from leadership</w:t>
      </w:r>
      <w:r w:rsidR="00384B3F" w:rsidRPr="00040F03">
        <w:rPr>
          <w:color w:val="000000" w:themeColor="text1"/>
          <w:kern w:val="0"/>
          <w:sz w:val="28"/>
          <w:szCs w:val="28"/>
          <w14:ligatures w14:val="none"/>
        </w:rPr>
        <w:t xml:space="preserve"> of major refiners that </w:t>
      </w:r>
      <w:r w:rsidR="00510294" w:rsidRPr="00040F03">
        <w:rPr>
          <w:color w:val="000000" w:themeColor="text1"/>
          <w:kern w:val="0"/>
          <w:sz w:val="28"/>
          <w:szCs w:val="28"/>
          <w14:ligatures w14:val="none"/>
        </w:rPr>
        <w:t xml:space="preserve">the industry, particularly in California, is experiencing a prolonged period of negative margins.  </w:t>
      </w:r>
      <w:r w:rsidR="00664DA5" w:rsidRPr="00040F03">
        <w:rPr>
          <w:color w:val="000000" w:themeColor="text1"/>
          <w:kern w:val="0"/>
          <w:sz w:val="28"/>
          <w:szCs w:val="28"/>
          <w14:ligatures w14:val="none"/>
        </w:rPr>
        <w:t xml:space="preserve">Layering on the significant additional costs that </w:t>
      </w:r>
      <w:r w:rsidR="004C4DE3" w:rsidRPr="00040F03">
        <w:rPr>
          <w:color w:val="000000" w:themeColor="text1"/>
          <w:kern w:val="0"/>
          <w:sz w:val="28"/>
          <w:szCs w:val="28"/>
          <w14:ligatures w14:val="none"/>
        </w:rPr>
        <w:t xml:space="preserve">Kern will incur with these amendments, combined with the certain additional costs from the Cap &amp; Trade amendments, </w:t>
      </w:r>
      <w:r w:rsidR="00FC0ED3" w:rsidRPr="00040F03">
        <w:rPr>
          <w:color w:val="000000" w:themeColor="text1"/>
          <w:kern w:val="0"/>
          <w:sz w:val="28"/>
          <w:szCs w:val="28"/>
          <w14:ligatures w14:val="none"/>
        </w:rPr>
        <w:t xml:space="preserve">will be very difficult to bear for a </w:t>
      </w:r>
      <w:r w:rsidR="001171B7" w:rsidRPr="00040F03">
        <w:rPr>
          <w:color w:val="000000" w:themeColor="text1"/>
          <w:kern w:val="0"/>
          <w:sz w:val="28"/>
          <w:szCs w:val="28"/>
          <w14:ligatures w14:val="none"/>
        </w:rPr>
        <w:t xml:space="preserve">small, CA only, refiner like Kern.  </w:t>
      </w:r>
      <w:r w:rsidR="00D416C1" w:rsidRPr="00040F03">
        <w:rPr>
          <w:color w:val="000000" w:themeColor="text1"/>
          <w:kern w:val="0"/>
          <w:sz w:val="28"/>
          <w:szCs w:val="28"/>
          <w14:ligatures w14:val="none"/>
        </w:rPr>
        <w:t xml:space="preserve">Even as our state evolves electrification and zero-emission </w:t>
      </w:r>
      <w:r w:rsidR="0085619D" w:rsidRPr="00040F03">
        <w:rPr>
          <w:color w:val="000000" w:themeColor="text1"/>
          <w:kern w:val="0"/>
          <w:sz w:val="28"/>
          <w:szCs w:val="28"/>
          <w14:ligatures w14:val="none"/>
        </w:rPr>
        <w:t>alternatives</w:t>
      </w:r>
      <w:r w:rsidR="00D416C1" w:rsidRPr="00040F03">
        <w:rPr>
          <w:color w:val="000000" w:themeColor="text1"/>
          <w:kern w:val="0"/>
          <w:sz w:val="28"/>
          <w:szCs w:val="28"/>
          <w14:ligatures w14:val="none"/>
        </w:rPr>
        <w:t xml:space="preserve"> , we cannot ignore the established reality that</w:t>
      </w:r>
      <w:r w:rsidR="001171B7" w:rsidRPr="00040F03">
        <w:rPr>
          <w:color w:val="000000" w:themeColor="text1"/>
          <w:kern w:val="0"/>
          <w:sz w:val="28"/>
          <w:szCs w:val="28"/>
          <w14:ligatures w14:val="none"/>
        </w:rPr>
        <w:t xml:space="preserve"> Californians, particularly in the Central Valley, will be relying on conventional transportation fuels</w:t>
      </w:r>
      <w:r w:rsidR="009E622B" w:rsidRPr="00040F03">
        <w:rPr>
          <w:color w:val="000000" w:themeColor="text1"/>
          <w:kern w:val="0"/>
          <w:sz w:val="28"/>
          <w:szCs w:val="28"/>
          <w14:ligatures w14:val="none"/>
        </w:rPr>
        <w:t xml:space="preserve"> for decades</w:t>
      </w:r>
      <w:r w:rsidR="00D416C1" w:rsidRPr="00040F03">
        <w:rPr>
          <w:color w:val="000000" w:themeColor="text1"/>
          <w:kern w:val="0"/>
          <w:sz w:val="28"/>
          <w:szCs w:val="28"/>
          <w14:ligatures w14:val="none"/>
        </w:rPr>
        <w:t>. C</w:t>
      </w:r>
      <w:r w:rsidR="00795138" w:rsidRPr="00040F03">
        <w:rPr>
          <w:color w:val="000000" w:themeColor="text1"/>
          <w:kern w:val="0"/>
          <w:sz w:val="28"/>
          <w:szCs w:val="28"/>
          <w14:ligatures w14:val="none"/>
        </w:rPr>
        <w:t>ontinuing to drive out small refineries that provide those fuels will only increase costs for consumers</w:t>
      </w:r>
      <w:r w:rsidR="00D416C1" w:rsidRPr="00040F03">
        <w:rPr>
          <w:color w:val="000000" w:themeColor="text1"/>
          <w:kern w:val="0"/>
          <w:sz w:val="28"/>
          <w:szCs w:val="28"/>
          <w14:ligatures w14:val="none"/>
        </w:rPr>
        <w:t xml:space="preserve"> and increase the burden on those who can afford it least</w:t>
      </w:r>
      <w:r w:rsidR="00795138" w:rsidRPr="00040F03">
        <w:rPr>
          <w:color w:val="000000" w:themeColor="text1"/>
          <w:kern w:val="0"/>
          <w:sz w:val="28"/>
          <w:szCs w:val="28"/>
          <w14:ligatures w14:val="none"/>
        </w:rPr>
        <w:t>.</w:t>
      </w:r>
    </w:p>
    <w:p w14:paraId="54C7264F" w14:textId="77777777" w:rsidR="00881AE1" w:rsidRPr="00040F03" w:rsidRDefault="00881AE1" w:rsidP="00C03C30">
      <w:pPr>
        <w:spacing w:after="0" w:line="240" w:lineRule="auto"/>
        <w:contextualSpacing/>
        <w:rPr>
          <w:color w:val="000000" w:themeColor="text1"/>
          <w:kern w:val="0"/>
          <w:sz w:val="28"/>
          <w:szCs w:val="28"/>
          <w14:ligatures w14:val="none"/>
        </w:rPr>
      </w:pPr>
    </w:p>
    <w:p w14:paraId="12DD152E" w14:textId="6BAA0AC9" w:rsidR="00881AE1" w:rsidRPr="00040F03" w:rsidRDefault="00881AE1" w:rsidP="00C03C30">
      <w:pPr>
        <w:spacing w:after="0" w:line="240" w:lineRule="auto"/>
        <w:contextualSpacing/>
        <w:rPr>
          <w:color w:val="000000" w:themeColor="text1"/>
          <w:kern w:val="0"/>
          <w:sz w:val="28"/>
          <w:szCs w:val="28"/>
          <w14:ligatures w14:val="none"/>
        </w:rPr>
      </w:pPr>
      <w:r w:rsidRPr="00040F03">
        <w:rPr>
          <w:color w:val="000000" w:themeColor="text1"/>
          <w:kern w:val="0"/>
          <w:sz w:val="28"/>
          <w:szCs w:val="28"/>
          <w14:ligatures w14:val="none"/>
        </w:rPr>
        <w:t>I implore you to consider</w:t>
      </w:r>
      <w:r w:rsidR="00AE3D8B" w:rsidRPr="00040F03">
        <w:rPr>
          <w:color w:val="000000" w:themeColor="text1"/>
          <w:kern w:val="0"/>
          <w:sz w:val="28"/>
          <w:szCs w:val="28"/>
          <w14:ligatures w14:val="none"/>
        </w:rPr>
        <w:t xml:space="preserve">, when voting today or when implementing </w:t>
      </w:r>
      <w:r w:rsidR="00DC5D45" w:rsidRPr="00040F03">
        <w:rPr>
          <w:color w:val="000000" w:themeColor="text1"/>
          <w:kern w:val="0"/>
          <w:sz w:val="28"/>
          <w:szCs w:val="28"/>
          <w14:ligatures w14:val="none"/>
        </w:rPr>
        <w:t xml:space="preserve">the LCFS, </w:t>
      </w:r>
      <w:r w:rsidR="006F67D5" w:rsidRPr="00040F03">
        <w:rPr>
          <w:color w:val="000000" w:themeColor="text1"/>
          <w:kern w:val="0"/>
          <w:sz w:val="28"/>
          <w:szCs w:val="28"/>
          <w14:ligatures w14:val="none"/>
        </w:rPr>
        <w:t xml:space="preserve">the </w:t>
      </w:r>
      <w:r w:rsidR="00462B62" w:rsidRPr="00040F03">
        <w:rPr>
          <w:color w:val="000000" w:themeColor="text1"/>
          <w:kern w:val="0"/>
          <w:sz w:val="28"/>
          <w:szCs w:val="28"/>
          <w14:ligatures w14:val="none"/>
        </w:rPr>
        <w:t xml:space="preserve">impacts on </w:t>
      </w:r>
      <w:r w:rsidR="00031241" w:rsidRPr="00040F03">
        <w:rPr>
          <w:color w:val="000000" w:themeColor="text1"/>
          <w:kern w:val="0"/>
          <w:sz w:val="28"/>
          <w:szCs w:val="28"/>
          <w14:ligatures w14:val="none"/>
        </w:rPr>
        <w:t>a small California business</w:t>
      </w:r>
      <w:r w:rsidR="003F1BA2" w:rsidRPr="00040F03">
        <w:rPr>
          <w:color w:val="000000" w:themeColor="text1"/>
          <w:kern w:val="0"/>
          <w:sz w:val="28"/>
          <w:szCs w:val="28"/>
          <w14:ligatures w14:val="none"/>
        </w:rPr>
        <w:t xml:space="preserve"> that has for 90 years provided reliable </w:t>
      </w:r>
      <w:r w:rsidR="000A7580" w:rsidRPr="00040F03">
        <w:rPr>
          <w:color w:val="000000" w:themeColor="text1"/>
          <w:kern w:val="0"/>
          <w:sz w:val="28"/>
          <w:szCs w:val="28"/>
          <w14:ligatures w14:val="none"/>
        </w:rPr>
        <w:t>transportation fuel</w:t>
      </w:r>
      <w:r w:rsidR="00B04B0F" w:rsidRPr="00040F03">
        <w:rPr>
          <w:color w:val="000000" w:themeColor="text1"/>
          <w:kern w:val="0"/>
          <w:sz w:val="28"/>
          <w:szCs w:val="28"/>
          <w14:ligatures w14:val="none"/>
        </w:rPr>
        <w:t xml:space="preserve">s, including renewable fuels, to California.  </w:t>
      </w:r>
      <w:r w:rsidR="000269BF" w:rsidRPr="00040F03">
        <w:rPr>
          <w:color w:val="000000" w:themeColor="text1"/>
          <w:kern w:val="0"/>
          <w:sz w:val="28"/>
          <w:szCs w:val="28"/>
          <w14:ligatures w14:val="none"/>
        </w:rPr>
        <w:t xml:space="preserve">As the Governor, Legislature and CEC have recently </w:t>
      </w:r>
      <w:r w:rsidR="00F60721" w:rsidRPr="00040F03">
        <w:rPr>
          <w:color w:val="000000" w:themeColor="text1"/>
          <w:kern w:val="0"/>
          <w:sz w:val="28"/>
          <w:szCs w:val="28"/>
          <w14:ligatures w14:val="none"/>
        </w:rPr>
        <w:t xml:space="preserve">put increasing emphasis on retail </w:t>
      </w:r>
      <w:r w:rsidR="00A44724" w:rsidRPr="00040F03">
        <w:rPr>
          <w:color w:val="000000" w:themeColor="text1"/>
          <w:kern w:val="0"/>
          <w:sz w:val="28"/>
          <w:szCs w:val="28"/>
          <w14:ligatures w14:val="none"/>
        </w:rPr>
        <w:t>gasoline prices, now is not the time to jeopardize the</w:t>
      </w:r>
      <w:r w:rsidR="003A5895" w:rsidRPr="00040F03">
        <w:rPr>
          <w:color w:val="000000" w:themeColor="text1"/>
          <w:kern w:val="0"/>
          <w:sz w:val="28"/>
          <w:szCs w:val="28"/>
          <w14:ligatures w14:val="none"/>
        </w:rPr>
        <w:t xml:space="preserve"> continued operation of </w:t>
      </w:r>
      <w:r w:rsidR="002F3C74" w:rsidRPr="00040F03">
        <w:rPr>
          <w:color w:val="000000" w:themeColor="text1"/>
          <w:kern w:val="0"/>
          <w:sz w:val="28"/>
          <w:szCs w:val="28"/>
          <w14:ligatures w14:val="none"/>
        </w:rPr>
        <w:t>current</w:t>
      </w:r>
      <w:r w:rsidR="00897ABA" w:rsidRPr="00040F03">
        <w:rPr>
          <w:color w:val="000000" w:themeColor="text1"/>
          <w:kern w:val="0"/>
          <w:sz w:val="28"/>
          <w:szCs w:val="28"/>
          <w14:ligatures w14:val="none"/>
        </w:rPr>
        <w:t xml:space="preserve">, local, </w:t>
      </w:r>
      <w:r w:rsidR="00EB4C9B" w:rsidRPr="00040F03">
        <w:rPr>
          <w:color w:val="000000" w:themeColor="text1"/>
          <w:kern w:val="0"/>
          <w:sz w:val="28"/>
          <w:szCs w:val="28"/>
          <w14:ligatures w14:val="none"/>
        </w:rPr>
        <w:t xml:space="preserve">fuel providers.  </w:t>
      </w:r>
    </w:p>
    <w:p w14:paraId="64BCA1CD" w14:textId="77777777" w:rsidR="00EB4C9B" w:rsidRPr="00040F03" w:rsidRDefault="00EB4C9B" w:rsidP="00C03C30">
      <w:pPr>
        <w:spacing w:after="0" w:line="240" w:lineRule="auto"/>
        <w:contextualSpacing/>
        <w:rPr>
          <w:color w:val="000000" w:themeColor="text1"/>
          <w:kern w:val="0"/>
          <w:sz w:val="28"/>
          <w:szCs w:val="28"/>
          <w14:ligatures w14:val="none"/>
        </w:rPr>
      </w:pPr>
    </w:p>
    <w:p w14:paraId="6F841436" w14:textId="2BD785C2" w:rsidR="00EB4C9B" w:rsidRPr="00040F03" w:rsidRDefault="00EB4C9B" w:rsidP="00C03C30">
      <w:pPr>
        <w:spacing w:after="0" w:line="240" w:lineRule="auto"/>
        <w:contextualSpacing/>
        <w:rPr>
          <w:color w:val="000000" w:themeColor="text1"/>
          <w:kern w:val="0"/>
          <w:sz w:val="28"/>
          <w:szCs w:val="28"/>
          <w14:ligatures w14:val="none"/>
        </w:rPr>
      </w:pPr>
      <w:r w:rsidRPr="00040F03">
        <w:rPr>
          <w:color w:val="000000" w:themeColor="text1"/>
          <w:kern w:val="0"/>
          <w:sz w:val="28"/>
          <w:szCs w:val="28"/>
          <w14:ligatures w14:val="none"/>
        </w:rPr>
        <w:t>Thank you.</w:t>
      </w:r>
    </w:p>
    <w:p w14:paraId="6764199E" w14:textId="77777777" w:rsidR="00C66062" w:rsidRPr="00040F03" w:rsidRDefault="00C66062">
      <w:pPr>
        <w:rPr>
          <w:sz w:val="28"/>
          <w:szCs w:val="28"/>
        </w:rPr>
      </w:pPr>
    </w:p>
    <w:sectPr w:rsidR="00C66062" w:rsidRPr="00040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w:panose1 w:val="020B0503020203020204"/>
    <w:charset w:val="4D"/>
    <w:family w:val="swiss"/>
    <w:pitch w:val="variable"/>
    <w:sig w:usb0="800000A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62"/>
    <w:rsid w:val="000269BF"/>
    <w:rsid w:val="00031241"/>
    <w:rsid w:val="00036387"/>
    <w:rsid w:val="00040F03"/>
    <w:rsid w:val="000A7580"/>
    <w:rsid w:val="001171B7"/>
    <w:rsid w:val="001446C3"/>
    <w:rsid w:val="001C5E59"/>
    <w:rsid w:val="002B7333"/>
    <w:rsid w:val="002E2D12"/>
    <w:rsid w:val="002F3C74"/>
    <w:rsid w:val="00384B3F"/>
    <w:rsid w:val="003A5895"/>
    <w:rsid w:val="003C233C"/>
    <w:rsid w:val="003F1BA2"/>
    <w:rsid w:val="00416A31"/>
    <w:rsid w:val="00452395"/>
    <w:rsid w:val="00462B62"/>
    <w:rsid w:val="004B649C"/>
    <w:rsid w:val="004C4DE3"/>
    <w:rsid w:val="00510294"/>
    <w:rsid w:val="005631BB"/>
    <w:rsid w:val="005E7211"/>
    <w:rsid w:val="00636A88"/>
    <w:rsid w:val="00664DA5"/>
    <w:rsid w:val="006B6732"/>
    <w:rsid w:val="006D698B"/>
    <w:rsid w:val="006F67D5"/>
    <w:rsid w:val="00795138"/>
    <w:rsid w:val="0085619D"/>
    <w:rsid w:val="00881AE1"/>
    <w:rsid w:val="00897ABA"/>
    <w:rsid w:val="009C2D69"/>
    <w:rsid w:val="009E622B"/>
    <w:rsid w:val="009F70F0"/>
    <w:rsid w:val="00A17894"/>
    <w:rsid w:val="00A40E24"/>
    <w:rsid w:val="00A44724"/>
    <w:rsid w:val="00AE3D8B"/>
    <w:rsid w:val="00B04B0F"/>
    <w:rsid w:val="00B91ED9"/>
    <w:rsid w:val="00BB2159"/>
    <w:rsid w:val="00C66062"/>
    <w:rsid w:val="00C712A9"/>
    <w:rsid w:val="00D377FB"/>
    <w:rsid w:val="00D416C1"/>
    <w:rsid w:val="00DC4ED3"/>
    <w:rsid w:val="00DC5D45"/>
    <w:rsid w:val="00E016E9"/>
    <w:rsid w:val="00EB4C9B"/>
    <w:rsid w:val="00F60721"/>
    <w:rsid w:val="00FC0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7865B"/>
  <w15:chartTrackingRefBased/>
  <w15:docId w15:val="{4B0027D6-90B3-1C41-B48E-1EAAD28F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0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60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60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60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60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60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60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60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60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0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60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60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60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60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60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60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60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6062"/>
    <w:rPr>
      <w:rFonts w:eastAsiaTheme="majorEastAsia" w:cstheme="majorBidi"/>
      <w:color w:val="272727" w:themeColor="text1" w:themeTint="D8"/>
    </w:rPr>
  </w:style>
  <w:style w:type="paragraph" w:styleId="Title">
    <w:name w:val="Title"/>
    <w:basedOn w:val="Normal"/>
    <w:next w:val="Normal"/>
    <w:link w:val="TitleChar"/>
    <w:uiPriority w:val="10"/>
    <w:qFormat/>
    <w:rsid w:val="00C660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0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60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60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6062"/>
    <w:pPr>
      <w:spacing w:before="160"/>
      <w:jc w:val="center"/>
    </w:pPr>
    <w:rPr>
      <w:i/>
      <w:iCs/>
      <w:color w:val="404040" w:themeColor="text1" w:themeTint="BF"/>
    </w:rPr>
  </w:style>
  <w:style w:type="character" w:customStyle="1" w:styleId="QuoteChar">
    <w:name w:val="Quote Char"/>
    <w:basedOn w:val="DefaultParagraphFont"/>
    <w:link w:val="Quote"/>
    <w:uiPriority w:val="29"/>
    <w:rsid w:val="00C66062"/>
    <w:rPr>
      <w:i/>
      <w:iCs/>
      <w:color w:val="404040" w:themeColor="text1" w:themeTint="BF"/>
    </w:rPr>
  </w:style>
  <w:style w:type="paragraph" w:styleId="ListParagraph">
    <w:name w:val="List Paragraph"/>
    <w:basedOn w:val="Normal"/>
    <w:uiPriority w:val="34"/>
    <w:qFormat/>
    <w:rsid w:val="00C66062"/>
    <w:pPr>
      <w:ind w:left="720"/>
      <w:contextualSpacing/>
    </w:pPr>
  </w:style>
  <w:style w:type="character" w:styleId="IntenseEmphasis">
    <w:name w:val="Intense Emphasis"/>
    <w:basedOn w:val="DefaultParagraphFont"/>
    <w:uiPriority w:val="21"/>
    <w:qFormat/>
    <w:rsid w:val="00C66062"/>
    <w:rPr>
      <w:i/>
      <w:iCs/>
      <w:color w:val="0F4761" w:themeColor="accent1" w:themeShade="BF"/>
    </w:rPr>
  </w:style>
  <w:style w:type="paragraph" w:styleId="IntenseQuote">
    <w:name w:val="Intense Quote"/>
    <w:basedOn w:val="Normal"/>
    <w:next w:val="Normal"/>
    <w:link w:val="IntenseQuoteChar"/>
    <w:uiPriority w:val="30"/>
    <w:qFormat/>
    <w:rsid w:val="00C660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6062"/>
    <w:rPr>
      <w:i/>
      <w:iCs/>
      <w:color w:val="0F4761" w:themeColor="accent1" w:themeShade="BF"/>
    </w:rPr>
  </w:style>
  <w:style w:type="character" w:styleId="IntenseReference">
    <w:name w:val="Intense Reference"/>
    <w:basedOn w:val="DefaultParagraphFont"/>
    <w:uiPriority w:val="32"/>
    <w:qFormat/>
    <w:rsid w:val="00C66062"/>
    <w:rPr>
      <w:b/>
      <w:bCs/>
      <w:smallCaps/>
      <w:color w:val="0F4761" w:themeColor="accent1" w:themeShade="BF"/>
      <w:spacing w:val="5"/>
    </w:rPr>
  </w:style>
  <w:style w:type="paragraph" w:styleId="Revision">
    <w:name w:val="Revision"/>
    <w:hidden/>
    <w:uiPriority w:val="99"/>
    <w:semiHidden/>
    <w:rsid w:val="003C233C"/>
    <w:pPr>
      <w:spacing w:after="0" w:line="240" w:lineRule="auto"/>
    </w:pPr>
  </w:style>
  <w:style w:type="character" w:styleId="CommentReference">
    <w:name w:val="annotation reference"/>
    <w:basedOn w:val="DefaultParagraphFont"/>
    <w:uiPriority w:val="99"/>
    <w:semiHidden/>
    <w:unhideWhenUsed/>
    <w:rsid w:val="0085619D"/>
    <w:rPr>
      <w:sz w:val="16"/>
      <w:szCs w:val="16"/>
    </w:rPr>
  </w:style>
  <w:style w:type="paragraph" w:styleId="CommentText">
    <w:name w:val="annotation text"/>
    <w:basedOn w:val="Normal"/>
    <w:link w:val="CommentTextChar"/>
    <w:uiPriority w:val="99"/>
    <w:unhideWhenUsed/>
    <w:rsid w:val="0085619D"/>
    <w:pPr>
      <w:spacing w:line="240" w:lineRule="auto"/>
    </w:pPr>
    <w:rPr>
      <w:sz w:val="20"/>
      <w:szCs w:val="20"/>
    </w:rPr>
  </w:style>
  <w:style w:type="character" w:customStyle="1" w:styleId="CommentTextChar">
    <w:name w:val="Comment Text Char"/>
    <w:basedOn w:val="DefaultParagraphFont"/>
    <w:link w:val="CommentText"/>
    <w:uiPriority w:val="99"/>
    <w:rsid w:val="0085619D"/>
    <w:rPr>
      <w:sz w:val="20"/>
      <w:szCs w:val="20"/>
    </w:rPr>
  </w:style>
  <w:style w:type="paragraph" w:styleId="CommentSubject">
    <w:name w:val="annotation subject"/>
    <w:basedOn w:val="CommentText"/>
    <w:next w:val="CommentText"/>
    <w:link w:val="CommentSubjectChar"/>
    <w:uiPriority w:val="99"/>
    <w:semiHidden/>
    <w:unhideWhenUsed/>
    <w:rsid w:val="0085619D"/>
    <w:rPr>
      <w:b/>
      <w:bCs/>
    </w:rPr>
  </w:style>
  <w:style w:type="character" w:customStyle="1" w:styleId="CommentSubjectChar">
    <w:name w:val="Comment Subject Char"/>
    <w:basedOn w:val="CommentTextChar"/>
    <w:link w:val="CommentSubject"/>
    <w:uiPriority w:val="99"/>
    <w:semiHidden/>
    <w:rsid w:val="008561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Montgomery</dc:creator>
  <cp:keywords/>
  <dc:description/>
  <cp:lastModifiedBy>Pete Montgomery</cp:lastModifiedBy>
  <cp:revision>4</cp:revision>
  <dcterms:created xsi:type="dcterms:W3CDTF">2024-11-08T16:07:00Z</dcterms:created>
  <dcterms:modified xsi:type="dcterms:W3CDTF">2024-11-08T23:03:00Z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139fd40e6227249e99aaa0991731c6c772a450c764a2d1bea9e544c9c77ae3f5</vt:lpwstr>
  </property>
</Properties>
</file>