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F7682" w14:textId="77777777" w:rsidR="00853D79" w:rsidRDefault="006B5028" w:rsidP="00853D79">
      <w:pPr>
        <w:pStyle w:val="BasicParagraph"/>
        <w:spacing w:line="240" w:lineRule="auto"/>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57728" behindDoc="0" locked="0" layoutInCell="1" allowOverlap="1" wp14:anchorId="3434DB41" wp14:editId="1B1C9827">
                <wp:simplePos x="0" y="0"/>
                <wp:positionH relativeFrom="margin">
                  <wp:posOffset>0</wp:posOffset>
                </wp:positionH>
                <wp:positionV relativeFrom="margin">
                  <wp:posOffset>-119380</wp:posOffset>
                </wp:positionV>
                <wp:extent cx="1937385" cy="8001000"/>
                <wp:effectExtent l="0" t="0" r="18415" b="2540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8001000"/>
                        </a:xfrm>
                        <a:prstGeom prst="rect">
                          <a:avLst/>
                        </a:prstGeom>
                        <a:solidFill>
                          <a:srgbClr val="FFFFFF"/>
                        </a:solidFill>
                        <a:ln w="9525">
                          <a:solidFill>
                            <a:srgbClr val="FFFFFF"/>
                          </a:solidFill>
                          <a:miter lim="800000"/>
                          <a:headEnd/>
                          <a:tailEnd/>
                        </a:ln>
                      </wps:spPr>
                      <wps:txbx>
                        <w:txbxContent>
                          <w:p w14:paraId="24EC562A" w14:textId="77777777" w:rsidR="00D958A3" w:rsidRPr="003170EA" w:rsidRDefault="00D958A3" w:rsidP="008161CE">
                            <w:pPr>
                              <w:widowControl w:val="0"/>
                              <w:autoSpaceDE w:val="0"/>
                              <w:autoSpaceDN w:val="0"/>
                              <w:adjustRightInd w:val="0"/>
                              <w:spacing w:after="0" w:line="192" w:lineRule="auto"/>
                              <w:rPr>
                                <w:rFonts w:ascii="Verdana" w:hAnsi="Verdana" w:cs="AGSchoolbook-RegularA"/>
                                <w:b/>
                                <w:color w:val="538135"/>
                                <w:spacing w:val="3"/>
                                <w:sz w:val="16"/>
                                <w:szCs w:val="16"/>
                              </w:rPr>
                            </w:pPr>
                          </w:p>
                          <w:p w14:paraId="19B23FBC" w14:textId="77777777" w:rsidR="00D958A3" w:rsidRPr="003170EA" w:rsidRDefault="00D958A3" w:rsidP="008161CE">
                            <w:pPr>
                              <w:widowControl w:val="0"/>
                              <w:autoSpaceDE w:val="0"/>
                              <w:autoSpaceDN w:val="0"/>
                              <w:adjustRightInd w:val="0"/>
                              <w:spacing w:after="0" w:line="192" w:lineRule="auto"/>
                              <w:rPr>
                                <w:rFonts w:ascii="Verdana" w:hAnsi="Verdana" w:cs="AGSchoolbook-RegularA"/>
                                <w:b/>
                                <w:color w:val="69AE83"/>
                                <w:spacing w:val="3"/>
                                <w:sz w:val="16"/>
                                <w:szCs w:val="16"/>
                              </w:rPr>
                            </w:pPr>
                          </w:p>
                          <w:p w14:paraId="6643C4CB" w14:textId="77777777" w:rsidR="00D958A3" w:rsidRPr="00186788" w:rsidRDefault="00D958A3" w:rsidP="005255E7">
                            <w:pPr>
                              <w:widowControl w:val="0"/>
                              <w:autoSpaceDE w:val="0"/>
                              <w:autoSpaceDN w:val="0"/>
                              <w:adjustRightInd w:val="0"/>
                              <w:spacing w:after="0" w:line="168" w:lineRule="auto"/>
                              <w:rPr>
                                <w:rFonts w:ascii="Verdana" w:hAnsi="Verdana" w:cs="AGSchoolbook-RegularA"/>
                                <w:b/>
                                <w:color w:val="69AE83"/>
                                <w:spacing w:val="3"/>
                                <w:sz w:val="18"/>
                                <w:szCs w:val="18"/>
                              </w:rPr>
                            </w:pPr>
                            <w:bookmarkStart w:id="0" w:name="_Hlk511721190"/>
                            <w:proofErr w:type="spellStart"/>
                            <w:r w:rsidRPr="00186788">
                              <w:rPr>
                                <w:rFonts w:ascii="Verdana" w:hAnsi="Verdana" w:cs="AGSchoolbook-RegularA"/>
                                <w:b/>
                                <w:color w:val="69AE83"/>
                                <w:spacing w:val="3"/>
                                <w:sz w:val="18"/>
                                <w:szCs w:val="18"/>
                              </w:rPr>
                              <w:t>BizFed</w:t>
                            </w:r>
                            <w:proofErr w:type="spellEnd"/>
                            <w:r w:rsidRPr="00186788">
                              <w:rPr>
                                <w:rFonts w:ascii="Verdana" w:hAnsi="Verdana" w:cs="AGSchoolbook-RegularA"/>
                                <w:b/>
                                <w:color w:val="69AE83"/>
                                <w:spacing w:val="3"/>
                                <w:sz w:val="18"/>
                                <w:szCs w:val="18"/>
                              </w:rPr>
                              <w:t xml:space="preserve"> Central Valley Member Alliance</w:t>
                            </w:r>
                          </w:p>
                          <w:p w14:paraId="50E1941C"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78FBD361"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African American Farmers of California</w:t>
                            </w:r>
                          </w:p>
                          <w:p w14:paraId="6FE92EF0"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5FBAB362" w14:textId="04D25D54" w:rsidR="00D958A3"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Associated Builders and Contractors</w:t>
                            </w:r>
                            <w:r w:rsidR="00896C47">
                              <w:rPr>
                                <w:rFonts w:ascii="Verdana" w:hAnsi="Verdana" w:cs="AGSchoolbook-RegularA"/>
                                <w:color w:val="69AE83"/>
                                <w:spacing w:val="3"/>
                                <w:sz w:val="18"/>
                                <w:szCs w:val="18"/>
                              </w:rPr>
                              <w:t xml:space="preserve"> – Cen Cal</w:t>
                            </w:r>
                          </w:p>
                          <w:p w14:paraId="671DFF27" w14:textId="77777777" w:rsidR="00896C47" w:rsidRDefault="00896C47"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1553110C" w14:textId="78352278" w:rsidR="00896C47" w:rsidRPr="00186788" w:rsidRDefault="00896C47" w:rsidP="005255E7">
                            <w:pPr>
                              <w:widowControl w:val="0"/>
                              <w:autoSpaceDE w:val="0"/>
                              <w:autoSpaceDN w:val="0"/>
                              <w:adjustRightInd w:val="0"/>
                              <w:spacing w:after="0" w:line="168" w:lineRule="auto"/>
                              <w:rPr>
                                <w:rFonts w:ascii="Verdana" w:hAnsi="Verdana" w:cs="AGSchoolbook-RegularA"/>
                                <w:color w:val="69AE83"/>
                                <w:spacing w:val="3"/>
                                <w:sz w:val="18"/>
                                <w:szCs w:val="18"/>
                              </w:rPr>
                            </w:pPr>
                            <w:proofErr w:type="spellStart"/>
                            <w:r>
                              <w:rPr>
                                <w:rFonts w:ascii="Verdana" w:hAnsi="Verdana" w:cs="AGSchoolbook-RegularA"/>
                                <w:color w:val="69AE83"/>
                                <w:spacing w:val="3"/>
                                <w:sz w:val="18"/>
                                <w:szCs w:val="18"/>
                              </w:rPr>
                              <w:t>Associatied</w:t>
                            </w:r>
                            <w:proofErr w:type="spellEnd"/>
                            <w:r>
                              <w:rPr>
                                <w:rFonts w:ascii="Verdana" w:hAnsi="Verdana" w:cs="AGSchoolbook-RegularA"/>
                                <w:color w:val="69AE83"/>
                                <w:spacing w:val="3"/>
                                <w:sz w:val="18"/>
                                <w:szCs w:val="18"/>
                              </w:rPr>
                              <w:t xml:space="preserve"> Builders and Contractors – Nor Cal</w:t>
                            </w:r>
                          </w:p>
                          <w:p w14:paraId="18809CBB"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19097B84"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Building Industry Association, Tulare-Kings</w:t>
                            </w:r>
                          </w:p>
                          <w:p w14:paraId="66298EE5"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3586CD30" w14:textId="0F7A6962"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California Association of Food Banks</w:t>
                            </w:r>
                          </w:p>
                          <w:p w14:paraId="1BD438AB"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378EB710"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California Association of Mutual Water Companies</w:t>
                            </w:r>
                          </w:p>
                          <w:p w14:paraId="635BCD2B"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53DACCA0" w14:textId="05A9019C"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California Business Roundtable</w:t>
                            </w:r>
                          </w:p>
                          <w:p w14:paraId="7911AA77"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35C58646" w14:textId="39B0C9FF" w:rsidR="00D958A3"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California Independent Petroleum Association</w:t>
                            </w:r>
                          </w:p>
                          <w:p w14:paraId="4E420331" w14:textId="55815A8C" w:rsidR="00906A11" w:rsidRDefault="00906A11"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5E7B8E57" w14:textId="4FD7954B" w:rsidR="00906A11" w:rsidRPr="00906A11" w:rsidRDefault="00906A11"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906A11">
                              <w:rPr>
                                <w:rFonts w:ascii="Verdana" w:hAnsi="Verdana" w:cs="AGSchoolbook-RegularA"/>
                                <w:color w:val="69AE83"/>
                                <w:spacing w:val="3"/>
                                <w:sz w:val="18"/>
                                <w:szCs w:val="18"/>
                              </w:rPr>
                              <w:t xml:space="preserve">California Manufacturers &amp; </w:t>
                            </w:r>
                            <w:proofErr w:type="spellStart"/>
                            <w:r w:rsidRPr="00906A11">
                              <w:rPr>
                                <w:rFonts w:ascii="Verdana" w:hAnsi="Verdana" w:cs="AGSchoolbook-RegularA"/>
                                <w:color w:val="69AE83"/>
                                <w:spacing w:val="3"/>
                                <w:sz w:val="18"/>
                                <w:szCs w:val="18"/>
                              </w:rPr>
                              <w:t>TechnologyAssn</w:t>
                            </w:r>
                            <w:proofErr w:type="spellEnd"/>
                            <w:r w:rsidRPr="00906A11">
                              <w:rPr>
                                <w:rFonts w:ascii="Verdana" w:hAnsi="Verdana" w:cs="AGSchoolbook-RegularA"/>
                                <w:color w:val="69AE83"/>
                                <w:spacing w:val="3"/>
                                <w:sz w:val="18"/>
                                <w:szCs w:val="18"/>
                              </w:rPr>
                              <w:t>.</w:t>
                            </w:r>
                          </w:p>
                          <w:p w14:paraId="75BD0CC2"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709F6CCE"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 xml:space="preserve">Downtown </w:t>
                            </w:r>
                            <w:proofErr w:type="spellStart"/>
                            <w:r w:rsidRPr="00186788">
                              <w:rPr>
                                <w:rFonts w:ascii="Verdana" w:hAnsi="Verdana" w:cs="AGSchoolbook-RegularA"/>
                                <w:color w:val="69AE83"/>
                                <w:spacing w:val="3"/>
                                <w:sz w:val="18"/>
                                <w:szCs w:val="18"/>
                              </w:rPr>
                              <w:t>Visalians</w:t>
                            </w:r>
                            <w:proofErr w:type="spellEnd"/>
                          </w:p>
                          <w:p w14:paraId="2F1DFE44"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2CB0520B"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Employers Group</w:t>
                            </w:r>
                          </w:p>
                          <w:p w14:paraId="03483396"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03EFAED4"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Fresno County Farm Bureau</w:t>
                            </w:r>
                          </w:p>
                          <w:p w14:paraId="1D12AA60"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701EE78D"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Fresno Metro Black Chamber</w:t>
                            </w:r>
                          </w:p>
                          <w:p w14:paraId="78E8FB0C"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1CF3E89B" w14:textId="542F55DA"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Greater Bakersfield Chamber of Commerce</w:t>
                            </w:r>
                          </w:p>
                          <w:p w14:paraId="6CA5F023"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34FA6421"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Hong Kong Trade Development Council</w:t>
                            </w:r>
                          </w:p>
                          <w:p w14:paraId="04E011BF"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23157201"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Independent Oil Producers Agency</w:t>
                            </w:r>
                          </w:p>
                          <w:p w14:paraId="08C34AE3"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471C949F"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Kern Citizens for Energy</w:t>
                            </w:r>
                          </w:p>
                          <w:p w14:paraId="36FD7A57"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354B35E5" w14:textId="215F6750" w:rsidR="00D958A3"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Kern Hispanic Chamber of Commerce</w:t>
                            </w:r>
                          </w:p>
                          <w:p w14:paraId="0B5EA5F4" w14:textId="77777777" w:rsidR="00896C47" w:rsidRDefault="00896C47"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491128FA" w14:textId="325DE686" w:rsidR="00896C47" w:rsidRPr="00186788" w:rsidRDefault="00896C47" w:rsidP="005255E7">
                            <w:pPr>
                              <w:widowControl w:val="0"/>
                              <w:autoSpaceDE w:val="0"/>
                              <w:autoSpaceDN w:val="0"/>
                              <w:adjustRightInd w:val="0"/>
                              <w:spacing w:after="0" w:line="168" w:lineRule="auto"/>
                              <w:rPr>
                                <w:rFonts w:ascii="Verdana" w:hAnsi="Verdana" w:cs="AGSchoolbook-RegularA"/>
                                <w:color w:val="69AE83"/>
                                <w:spacing w:val="3"/>
                                <w:sz w:val="18"/>
                                <w:szCs w:val="18"/>
                              </w:rPr>
                            </w:pPr>
                            <w:r>
                              <w:rPr>
                                <w:rFonts w:ascii="Verdana" w:hAnsi="Verdana" w:cs="AGSchoolbook-RegularA"/>
                                <w:color w:val="69AE83"/>
                                <w:spacing w:val="3"/>
                                <w:sz w:val="18"/>
                                <w:szCs w:val="18"/>
                              </w:rPr>
                              <w:t>Kern Home Builders Association</w:t>
                            </w:r>
                          </w:p>
                          <w:p w14:paraId="2E7E6D68"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br/>
                              <w:t>Manufacturer's Council of the Central Valley</w:t>
                            </w:r>
                          </w:p>
                          <w:p w14:paraId="4337F9DC"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557946E9"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National Association of Royalty Owners - CA Chapter</w:t>
                            </w:r>
                          </w:p>
                          <w:p w14:paraId="28A23841"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7254E6C2"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Nisei Farmers League</w:t>
                            </w:r>
                          </w:p>
                          <w:p w14:paraId="3E2595D1"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42F137C9" w14:textId="77777777" w:rsidR="00D958A3"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Pacific Merchants Shipping Association</w:t>
                            </w:r>
                          </w:p>
                          <w:p w14:paraId="3AF5F116"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082EB562"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Tulare County Association of REALTORS</w:t>
                            </w:r>
                          </w:p>
                          <w:p w14:paraId="02F122A8"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br/>
                              <w:t>Visalia Economic Development Corporation</w:t>
                            </w:r>
                          </w:p>
                          <w:p w14:paraId="77CB4764" w14:textId="77777777" w:rsidR="00D958A3"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br/>
                              <w:t>Water Association of Kern County</w:t>
                            </w:r>
                          </w:p>
                          <w:p w14:paraId="35F7B927" w14:textId="77777777" w:rsidR="00F76953" w:rsidRDefault="00F7695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7B86CF2D" w14:textId="0A23AE3D" w:rsidR="00F76953" w:rsidRPr="00186788" w:rsidRDefault="00F76953" w:rsidP="005255E7">
                            <w:pPr>
                              <w:widowControl w:val="0"/>
                              <w:autoSpaceDE w:val="0"/>
                              <w:autoSpaceDN w:val="0"/>
                              <w:adjustRightInd w:val="0"/>
                              <w:spacing w:after="0" w:line="168" w:lineRule="auto"/>
                              <w:rPr>
                                <w:rFonts w:ascii="Verdana" w:hAnsi="Verdana" w:cs="AGSchoolbook-RegularA"/>
                                <w:color w:val="69AE83"/>
                                <w:spacing w:val="3"/>
                                <w:sz w:val="18"/>
                                <w:szCs w:val="18"/>
                              </w:rPr>
                            </w:pPr>
                            <w:r>
                              <w:rPr>
                                <w:rFonts w:ascii="Verdana" w:hAnsi="Verdana" w:cs="AGSchoolbook-RegularA"/>
                                <w:color w:val="69AE83"/>
                                <w:spacing w:val="3"/>
                                <w:sz w:val="18"/>
                                <w:szCs w:val="18"/>
                              </w:rPr>
                              <w:t>Western State Petroleum Association</w:t>
                            </w:r>
                          </w:p>
                          <w:p w14:paraId="4C7EC8A8" w14:textId="2B49AED0" w:rsidR="00D958A3" w:rsidRPr="00945BB2" w:rsidRDefault="00D958A3" w:rsidP="005255E7">
                            <w:pPr>
                              <w:widowControl w:val="0"/>
                              <w:autoSpaceDE w:val="0"/>
                              <w:autoSpaceDN w:val="0"/>
                              <w:adjustRightInd w:val="0"/>
                              <w:spacing w:after="0" w:line="144" w:lineRule="auto"/>
                              <w:rPr>
                                <w:rFonts w:ascii="Verdana" w:hAnsi="Verdana" w:cs="AGSchoolbook-RegularA"/>
                                <w:color w:val="70AD47"/>
                                <w:spacing w:val="3"/>
                                <w:sz w:val="18"/>
                                <w:szCs w:val="18"/>
                              </w:rPr>
                            </w:pPr>
                            <w:r w:rsidRPr="008161CE">
                              <w:rPr>
                                <w:rFonts w:ascii="Verdana" w:hAnsi="Verdana" w:cs="AGSchoolbook-RegularA"/>
                                <w:color w:val="538135"/>
                                <w:spacing w:val="3"/>
                                <w:sz w:val="18"/>
                                <w:szCs w:val="18"/>
                              </w:rPr>
                              <w:br/>
                            </w:r>
                          </w:p>
                          <w:p w14:paraId="36E4B338" w14:textId="77777777" w:rsidR="00D958A3" w:rsidRPr="00493D97" w:rsidRDefault="00D958A3" w:rsidP="008161CE">
                            <w:pPr>
                              <w:widowControl w:val="0"/>
                              <w:autoSpaceDE w:val="0"/>
                              <w:autoSpaceDN w:val="0"/>
                              <w:adjustRightInd w:val="0"/>
                              <w:spacing w:after="0" w:line="192" w:lineRule="auto"/>
                              <w:rPr>
                                <w:rFonts w:ascii="AGSchoolbook-RegularA" w:hAnsi="AGSchoolbook-RegularA" w:cs="AGSchoolbook-RegularA"/>
                                <w:color w:val="538135"/>
                                <w:spacing w:val="3"/>
                                <w:sz w:val="8"/>
                                <w:szCs w:val="8"/>
                              </w:rPr>
                            </w:pPr>
                          </w:p>
                          <w:bookmarkEnd w:id="0"/>
                          <w:p w14:paraId="7EBC2B2E" w14:textId="77777777" w:rsidR="00D958A3" w:rsidRPr="00D13E2F" w:rsidRDefault="00D958A3" w:rsidP="00F478AD">
                            <w:pPr>
                              <w:widowControl w:val="0"/>
                              <w:autoSpaceDE w:val="0"/>
                              <w:autoSpaceDN w:val="0"/>
                              <w:adjustRightInd w:val="0"/>
                              <w:spacing w:after="0" w:line="192" w:lineRule="auto"/>
                              <w:rPr>
                                <w:rFonts w:ascii="AGSchoolbook-RegularA" w:hAnsi="AGSchoolbook-RegularA" w:cs="AGSchoolbook-RegularA"/>
                                <w:color w:val="0078C1"/>
                                <w:spacing w:val="3"/>
                                <w:sz w:val="8"/>
                                <w:szCs w:val="8"/>
                              </w:rPr>
                            </w:pPr>
                          </w:p>
                          <w:p w14:paraId="13D17AA0" w14:textId="77777777" w:rsidR="00D958A3" w:rsidRPr="00D13E2F" w:rsidRDefault="00D958A3" w:rsidP="00F478AD">
                            <w:pPr>
                              <w:widowControl w:val="0"/>
                              <w:autoSpaceDE w:val="0"/>
                              <w:autoSpaceDN w:val="0"/>
                              <w:adjustRightInd w:val="0"/>
                              <w:spacing w:after="0" w:line="288" w:lineRule="auto"/>
                              <w:rPr>
                                <w:rFonts w:ascii="AGSchoolbook-RegularA" w:hAnsi="AGSchoolbook-RegularA" w:cs="AGSchoolbook-RegularA"/>
                                <w:color w:val="0078C1"/>
                                <w:spacing w:val="3"/>
                                <w:sz w:val="8"/>
                                <w:szCs w:val="8"/>
                              </w:rPr>
                            </w:pPr>
                          </w:p>
                          <w:p w14:paraId="665A09CA" w14:textId="77777777" w:rsidR="00D958A3" w:rsidRPr="00890531" w:rsidRDefault="00D958A3" w:rsidP="00F478AD">
                            <w:pPr>
                              <w:pStyle w:val="BasicParagraph"/>
                              <w:spacing w:line="192" w:lineRule="auto"/>
                              <w:rPr>
                                <w:rFonts w:ascii="AGSchoolbookBQ-Medium" w:hAnsi="AGSchoolbookBQ-Medium" w:cs="AGSchoolbook-MediumA"/>
                                <w:color w:val="0078C1"/>
                                <w:spacing w:val="3"/>
                                <w:sz w:val="8"/>
                                <w:szCs w:val="8"/>
                              </w:rPr>
                            </w:pPr>
                          </w:p>
                          <w:p w14:paraId="27367708" w14:textId="77777777" w:rsidR="00D958A3" w:rsidRPr="004E3D3F" w:rsidRDefault="00D958A3" w:rsidP="00F478AD">
                            <w:pPr>
                              <w:pStyle w:val="BasicParagraph"/>
                              <w:spacing w:line="192" w:lineRule="auto"/>
                              <w:rPr>
                                <w:rFonts w:ascii="AGSchoolbook-RegularA" w:hAnsi="AGSchoolbook-RegularA" w:cs="AGSchoolbook-RegularA"/>
                                <w:color w:val="0078C1"/>
                                <w:spacing w:val="3"/>
                                <w:sz w:val="8"/>
                                <w:szCs w:val="8"/>
                              </w:rPr>
                            </w:pPr>
                          </w:p>
                          <w:p w14:paraId="6F812FEA" w14:textId="77777777" w:rsidR="00D958A3" w:rsidRPr="004E3D3F" w:rsidRDefault="00D958A3" w:rsidP="00F478AD">
                            <w:pPr>
                              <w:pStyle w:val="BasicParagraph"/>
                              <w:spacing w:line="192" w:lineRule="auto"/>
                              <w:rPr>
                                <w:rFonts w:ascii="AGSchoolbook-RegularA" w:hAnsi="AGSchoolbook-RegularA" w:cs="AGSchoolbook-RegularA"/>
                                <w:color w:val="0078C1"/>
                                <w:spacing w:val="3"/>
                                <w:sz w:val="8"/>
                                <w:szCs w:val="8"/>
                              </w:rPr>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34DB41" id="_x0000_t202" coordsize="21600,21600" o:spt="202" path="m,l,21600r21600,l21600,xe">
                <v:stroke joinstyle="miter"/>
                <v:path gradientshapeok="t" o:connecttype="rect"/>
              </v:shapetype>
              <v:shape id="Text Box 3" o:spid="_x0000_s1026" type="#_x0000_t202" style="position:absolute;margin-left:0;margin-top:-9.4pt;width:152.55pt;height:63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" strokecolor="white">
                <v:textbox inset=",0,,0">
                  <w:txbxContent>
                    <w:p w14:paraId="24EC562A" w14:textId="77777777" w:rsidR="00D958A3" w:rsidRPr="003170EA" w:rsidRDefault="00D958A3" w:rsidP="008161CE">
                      <w:pPr>
                        <w:widowControl w:val="0"/>
                        <w:autoSpaceDE w:val="0"/>
                        <w:autoSpaceDN w:val="0"/>
                        <w:adjustRightInd w:val="0"/>
                        <w:spacing w:after="0" w:line="192" w:lineRule="auto"/>
                        <w:rPr>
                          <w:rFonts w:ascii="Verdana" w:hAnsi="Verdana" w:cs="AGSchoolbook-RegularA"/>
                          <w:b/>
                          <w:color w:val="538135"/>
                          <w:spacing w:val="3"/>
                          <w:sz w:val="16"/>
                          <w:szCs w:val="16"/>
                        </w:rPr>
                      </w:pPr>
                    </w:p>
                    <w:p w14:paraId="19B23FBC" w14:textId="77777777" w:rsidR="00D958A3" w:rsidRPr="003170EA" w:rsidRDefault="00D958A3" w:rsidP="008161CE">
                      <w:pPr>
                        <w:widowControl w:val="0"/>
                        <w:autoSpaceDE w:val="0"/>
                        <w:autoSpaceDN w:val="0"/>
                        <w:adjustRightInd w:val="0"/>
                        <w:spacing w:after="0" w:line="192" w:lineRule="auto"/>
                        <w:rPr>
                          <w:rFonts w:ascii="Verdana" w:hAnsi="Verdana" w:cs="AGSchoolbook-RegularA"/>
                          <w:b/>
                          <w:color w:val="69AE83"/>
                          <w:spacing w:val="3"/>
                          <w:sz w:val="16"/>
                          <w:szCs w:val="16"/>
                        </w:rPr>
                      </w:pPr>
                    </w:p>
                    <w:p w14:paraId="6643C4CB" w14:textId="77777777" w:rsidR="00D958A3" w:rsidRPr="00186788" w:rsidRDefault="00D958A3" w:rsidP="005255E7">
                      <w:pPr>
                        <w:widowControl w:val="0"/>
                        <w:autoSpaceDE w:val="0"/>
                        <w:autoSpaceDN w:val="0"/>
                        <w:adjustRightInd w:val="0"/>
                        <w:spacing w:after="0" w:line="168" w:lineRule="auto"/>
                        <w:rPr>
                          <w:rFonts w:ascii="Verdana" w:hAnsi="Verdana" w:cs="AGSchoolbook-RegularA"/>
                          <w:b/>
                          <w:color w:val="69AE83"/>
                          <w:spacing w:val="3"/>
                          <w:sz w:val="18"/>
                          <w:szCs w:val="18"/>
                        </w:rPr>
                      </w:pPr>
                      <w:bookmarkStart w:id="1" w:name="_Hlk511721190"/>
                      <w:proofErr w:type="spellStart"/>
                      <w:r w:rsidRPr="00186788">
                        <w:rPr>
                          <w:rFonts w:ascii="Verdana" w:hAnsi="Verdana" w:cs="AGSchoolbook-RegularA"/>
                          <w:b/>
                          <w:color w:val="69AE83"/>
                          <w:spacing w:val="3"/>
                          <w:sz w:val="18"/>
                          <w:szCs w:val="18"/>
                        </w:rPr>
                        <w:t>BizFed</w:t>
                      </w:r>
                      <w:proofErr w:type="spellEnd"/>
                      <w:r w:rsidRPr="00186788">
                        <w:rPr>
                          <w:rFonts w:ascii="Verdana" w:hAnsi="Verdana" w:cs="AGSchoolbook-RegularA"/>
                          <w:b/>
                          <w:color w:val="69AE83"/>
                          <w:spacing w:val="3"/>
                          <w:sz w:val="18"/>
                          <w:szCs w:val="18"/>
                        </w:rPr>
                        <w:t xml:space="preserve"> Central Valley Member Alliance</w:t>
                      </w:r>
                    </w:p>
                    <w:p w14:paraId="50E1941C"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78FBD361"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African American Farmers of California</w:t>
                      </w:r>
                    </w:p>
                    <w:p w14:paraId="6FE92EF0"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5FBAB362" w14:textId="04D25D54" w:rsidR="00D958A3"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Associated Builders and Contractors</w:t>
                      </w:r>
                      <w:r w:rsidR="00896C47">
                        <w:rPr>
                          <w:rFonts w:ascii="Verdana" w:hAnsi="Verdana" w:cs="AGSchoolbook-RegularA"/>
                          <w:color w:val="69AE83"/>
                          <w:spacing w:val="3"/>
                          <w:sz w:val="18"/>
                          <w:szCs w:val="18"/>
                        </w:rPr>
                        <w:t xml:space="preserve"> – Cen Cal</w:t>
                      </w:r>
                    </w:p>
                    <w:p w14:paraId="671DFF27" w14:textId="77777777" w:rsidR="00896C47" w:rsidRDefault="00896C47"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1553110C" w14:textId="78352278" w:rsidR="00896C47" w:rsidRPr="00186788" w:rsidRDefault="00896C47" w:rsidP="005255E7">
                      <w:pPr>
                        <w:widowControl w:val="0"/>
                        <w:autoSpaceDE w:val="0"/>
                        <w:autoSpaceDN w:val="0"/>
                        <w:adjustRightInd w:val="0"/>
                        <w:spacing w:after="0" w:line="168" w:lineRule="auto"/>
                        <w:rPr>
                          <w:rFonts w:ascii="Verdana" w:hAnsi="Verdana" w:cs="AGSchoolbook-RegularA"/>
                          <w:color w:val="69AE83"/>
                          <w:spacing w:val="3"/>
                          <w:sz w:val="18"/>
                          <w:szCs w:val="18"/>
                        </w:rPr>
                      </w:pPr>
                      <w:proofErr w:type="spellStart"/>
                      <w:r>
                        <w:rPr>
                          <w:rFonts w:ascii="Verdana" w:hAnsi="Verdana" w:cs="AGSchoolbook-RegularA"/>
                          <w:color w:val="69AE83"/>
                          <w:spacing w:val="3"/>
                          <w:sz w:val="18"/>
                          <w:szCs w:val="18"/>
                        </w:rPr>
                        <w:t>Associatied</w:t>
                      </w:r>
                      <w:proofErr w:type="spellEnd"/>
                      <w:r>
                        <w:rPr>
                          <w:rFonts w:ascii="Verdana" w:hAnsi="Verdana" w:cs="AGSchoolbook-RegularA"/>
                          <w:color w:val="69AE83"/>
                          <w:spacing w:val="3"/>
                          <w:sz w:val="18"/>
                          <w:szCs w:val="18"/>
                        </w:rPr>
                        <w:t xml:space="preserve"> Builders and Contractors – Nor Cal</w:t>
                      </w:r>
                    </w:p>
                    <w:p w14:paraId="18809CBB"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19097B84"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Building Industry Association, Tulare-Kings</w:t>
                      </w:r>
                    </w:p>
                    <w:p w14:paraId="66298EE5"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3586CD30" w14:textId="0F7A6962"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California Association of Food Banks</w:t>
                      </w:r>
                    </w:p>
                    <w:p w14:paraId="1BD438AB"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378EB710"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California Association of Mutual Water Companies</w:t>
                      </w:r>
                    </w:p>
                    <w:p w14:paraId="635BCD2B"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53DACCA0" w14:textId="05A9019C"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California Business Roundtable</w:t>
                      </w:r>
                    </w:p>
                    <w:p w14:paraId="7911AA77"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35C58646" w14:textId="39B0C9FF" w:rsidR="00D958A3"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California Independent Petroleum Association</w:t>
                      </w:r>
                    </w:p>
                    <w:p w14:paraId="4E420331" w14:textId="55815A8C" w:rsidR="00906A11" w:rsidRDefault="00906A11"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5E7B8E57" w14:textId="4FD7954B" w:rsidR="00906A11" w:rsidRPr="00906A11" w:rsidRDefault="00906A11"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906A11">
                        <w:rPr>
                          <w:rFonts w:ascii="Verdana" w:hAnsi="Verdana" w:cs="AGSchoolbook-RegularA"/>
                          <w:color w:val="69AE83"/>
                          <w:spacing w:val="3"/>
                          <w:sz w:val="18"/>
                          <w:szCs w:val="18"/>
                        </w:rPr>
                        <w:t xml:space="preserve">California Manufacturers &amp; </w:t>
                      </w:r>
                      <w:proofErr w:type="spellStart"/>
                      <w:r w:rsidRPr="00906A11">
                        <w:rPr>
                          <w:rFonts w:ascii="Verdana" w:hAnsi="Verdana" w:cs="AGSchoolbook-RegularA"/>
                          <w:color w:val="69AE83"/>
                          <w:spacing w:val="3"/>
                          <w:sz w:val="18"/>
                          <w:szCs w:val="18"/>
                        </w:rPr>
                        <w:t>TechnologyAssn</w:t>
                      </w:r>
                      <w:proofErr w:type="spellEnd"/>
                      <w:r w:rsidRPr="00906A11">
                        <w:rPr>
                          <w:rFonts w:ascii="Verdana" w:hAnsi="Verdana" w:cs="AGSchoolbook-RegularA"/>
                          <w:color w:val="69AE83"/>
                          <w:spacing w:val="3"/>
                          <w:sz w:val="18"/>
                          <w:szCs w:val="18"/>
                        </w:rPr>
                        <w:t>.</w:t>
                      </w:r>
                    </w:p>
                    <w:p w14:paraId="75BD0CC2"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709F6CCE"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 xml:space="preserve">Downtown </w:t>
                      </w:r>
                      <w:proofErr w:type="spellStart"/>
                      <w:r w:rsidRPr="00186788">
                        <w:rPr>
                          <w:rFonts w:ascii="Verdana" w:hAnsi="Verdana" w:cs="AGSchoolbook-RegularA"/>
                          <w:color w:val="69AE83"/>
                          <w:spacing w:val="3"/>
                          <w:sz w:val="18"/>
                          <w:szCs w:val="18"/>
                        </w:rPr>
                        <w:t>Visalians</w:t>
                      </w:r>
                      <w:proofErr w:type="spellEnd"/>
                    </w:p>
                    <w:p w14:paraId="2F1DFE44"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2CB0520B"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Employers Group</w:t>
                      </w:r>
                    </w:p>
                    <w:p w14:paraId="03483396"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03EFAED4"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Fresno County Farm Bureau</w:t>
                      </w:r>
                    </w:p>
                    <w:p w14:paraId="1D12AA60"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701EE78D"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Fresno Metro Black Chamber</w:t>
                      </w:r>
                    </w:p>
                    <w:p w14:paraId="78E8FB0C"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1CF3E89B" w14:textId="542F55DA"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Greater Bakersfield Chamber of Commerce</w:t>
                      </w:r>
                    </w:p>
                    <w:p w14:paraId="6CA5F023"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34FA6421"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Hong Kong Trade Development Council</w:t>
                      </w:r>
                    </w:p>
                    <w:p w14:paraId="04E011BF"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23157201"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Independent Oil Producers Agency</w:t>
                      </w:r>
                    </w:p>
                    <w:p w14:paraId="08C34AE3"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471C949F"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Kern Citizens for Energy</w:t>
                      </w:r>
                    </w:p>
                    <w:p w14:paraId="36FD7A57"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354B35E5" w14:textId="215F6750" w:rsidR="00D958A3"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Kern Hispanic Chamber of Commerce</w:t>
                      </w:r>
                    </w:p>
                    <w:p w14:paraId="0B5EA5F4" w14:textId="77777777" w:rsidR="00896C47" w:rsidRDefault="00896C47"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491128FA" w14:textId="325DE686" w:rsidR="00896C47" w:rsidRPr="00186788" w:rsidRDefault="00896C47" w:rsidP="005255E7">
                      <w:pPr>
                        <w:widowControl w:val="0"/>
                        <w:autoSpaceDE w:val="0"/>
                        <w:autoSpaceDN w:val="0"/>
                        <w:adjustRightInd w:val="0"/>
                        <w:spacing w:after="0" w:line="168" w:lineRule="auto"/>
                        <w:rPr>
                          <w:rFonts w:ascii="Verdana" w:hAnsi="Verdana" w:cs="AGSchoolbook-RegularA"/>
                          <w:color w:val="69AE83"/>
                          <w:spacing w:val="3"/>
                          <w:sz w:val="18"/>
                          <w:szCs w:val="18"/>
                        </w:rPr>
                      </w:pPr>
                      <w:r>
                        <w:rPr>
                          <w:rFonts w:ascii="Verdana" w:hAnsi="Verdana" w:cs="AGSchoolbook-RegularA"/>
                          <w:color w:val="69AE83"/>
                          <w:spacing w:val="3"/>
                          <w:sz w:val="18"/>
                          <w:szCs w:val="18"/>
                        </w:rPr>
                        <w:t>Kern Home Builders Association</w:t>
                      </w:r>
                    </w:p>
                    <w:p w14:paraId="2E7E6D68"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br/>
                        <w:t>Manufacturer's Council of the Central Valley</w:t>
                      </w:r>
                    </w:p>
                    <w:p w14:paraId="4337F9DC"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557946E9"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National Association of Royalty Owners - CA Chapter</w:t>
                      </w:r>
                    </w:p>
                    <w:p w14:paraId="28A23841"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7254E6C2"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Nisei Farmers League</w:t>
                      </w:r>
                    </w:p>
                    <w:p w14:paraId="3E2595D1"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42F137C9" w14:textId="77777777" w:rsidR="00D958A3"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Pacific Merchants Shipping Association</w:t>
                      </w:r>
                    </w:p>
                    <w:p w14:paraId="3AF5F116"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082EB562"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t>Tulare County Association of REALTORS</w:t>
                      </w:r>
                    </w:p>
                    <w:p w14:paraId="02F122A8" w14:textId="77777777" w:rsidR="00D958A3" w:rsidRPr="00186788"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br/>
                        <w:t>Visalia Economic Development Corporation</w:t>
                      </w:r>
                    </w:p>
                    <w:p w14:paraId="77CB4764" w14:textId="77777777" w:rsidR="00D958A3" w:rsidRDefault="00D958A3" w:rsidP="005255E7">
                      <w:pPr>
                        <w:widowControl w:val="0"/>
                        <w:autoSpaceDE w:val="0"/>
                        <w:autoSpaceDN w:val="0"/>
                        <w:adjustRightInd w:val="0"/>
                        <w:spacing w:after="0" w:line="168" w:lineRule="auto"/>
                        <w:rPr>
                          <w:rFonts w:ascii="Verdana" w:hAnsi="Verdana" w:cs="AGSchoolbook-RegularA"/>
                          <w:color w:val="69AE83"/>
                          <w:spacing w:val="3"/>
                          <w:sz w:val="18"/>
                          <w:szCs w:val="18"/>
                        </w:rPr>
                      </w:pPr>
                      <w:r w:rsidRPr="00186788">
                        <w:rPr>
                          <w:rFonts w:ascii="Verdana" w:hAnsi="Verdana" w:cs="AGSchoolbook-RegularA"/>
                          <w:color w:val="69AE83"/>
                          <w:spacing w:val="3"/>
                          <w:sz w:val="18"/>
                          <w:szCs w:val="18"/>
                        </w:rPr>
                        <w:br/>
                        <w:t>Water Association of Kern County</w:t>
                      </w:r>
                    </w:p>
                    <w:p w14:paraId="35F7B927" w14:textId="77777777" w:rsidR="00F76953" w:rsidRDefault="00F76953" w:rsidP="005255E7">
                      <w:pPr>
                        <w:widowControl w:val="0"/>
                        <w:autoSpaceDE w:val="0"/>
                        <w:autoSpaceDN w:val="0"/>
                        <w:adjustRightInd w:val="0"/>
                        <w:spacing w:after="0" w:line="168" w:lineRule="auto"/>
                        <w:rPr>
                          <w:rFonts w:ascii="Verdana" w:hAnsi="Verdana" w:cs="AGSchoolbook-RegularA"/>
                          <w:color w:val="69AE83"/>
                          <w:spacing w:val="3"/>
                          <w:sz w:val="18"/>
                          <w:szCs w:val="18"/>
                        </w:rPr>
                      </w:pPr>
                    </w:p>
                    <w:p w14:paraId="7B86CF2D" w14:textId="0A23AE3D" w:rsidR="00F76953" w:rsidRPr="00186788" w:rsidRDefault="00F76953" w:rsidP="005255E7">
                      <w:pPr>
                        <w:widowControl w:val="0"/>
                        <w:autoSpaceDE w:val="0"/>
                        <w:autoSpaceDN w:val="0"/>
                        <w:adjustRightInd w:val="0"/>
                        <w:spacing w:after="0" w:line="168" w:lineRule="auto"/>
                        <w:rPr>
                          <w:rFonts w:ascii="Verdana" w:hAnsi="Verdana" w:cs="AGSchoolbook-RegularA"/>
                          <w:color w:val="69AE83"/>
                          <w:spacing w:val="3"/>
                          <w:sz w:val="18"/>
                          <w:szCs w:val="18"/>
                        </w:rPr>
                      </w:pPr>
                      <w:r>
                        <w:rPr>
                          <w:rFonts w:ascii="Verdana" w:hAnsi="Verdana" w:cs="AGSchoolbook-RegularA"/>
                          <w:color w:val="69AE83"/>
                          <w:spacing w:val="3"/>
                          <w:sz w:val="18"/>
                          <w:szCs w:val="18"/>
                        </w:rPr>
                        <w:t>Western State Petroleum Association</w:t>
                      </w:r>
                    </w:p>
                    <w:p w14:paraId="4C7EC8A8" w14:textId="2B49AED0" w:rsidR="00D958A3" w:rsidRPr="00945BB2" w:rsidRDefault="00D958A3" w:rsidP="005255E7">
                      <w:pPr>
                        <w:widowControl w:val="0"/>
                        <w:autoSpaceDE w:val="0"/>
                        <w:autoSpaceDN w:val="0"/>
                        <w:adjustRightInd w:val="0"/>
                        <w:spacing w:after="0" w:line="144" w:lineRule="auto"/>
                        <w:rPr>
                          <w:rFonts w:ascii="Verdana" w:hAnsi="Verdana" w:cs="AGSchoolbook-RegularA"/>
                          <w:color w:val="70AD47"/>
                          <w:spacing w:val="3"/>
                          <w:sz w:val="18"/>
                          <w:szCs w:val="18"/>
                        </w:rPr>
                      </w:pPr>
                      <w:r w:rsidRPr="008161CE">
                        <w:rPr>
                          <w:rFonts w:ascii="Verdana" w:hAnsi="Verdana" w:cs="AGSchoolbook-RegularA"/>
                          <w:color w:val="538135"/>
                          <w:spacing w:val="3"/>
                          <w:sz w:val="18"/>
                          <w:szCs w:val="18"/>
                        </w:rPr>
                        <w:br/>
                      </w:r>
                    </w:p>
                    <w:p w14:paraId="36E4B338" w14:textId="77777777" w:rsidR="00D958A3" w:rsidRPr="00493D97" w:rsidRDefault="00D958A3" w:rsidP="008161CE">
                      <w:pPr>
                        <w:widowControl w:val="0"/>
                        <w:autoSpaceDE w:val="0"/>
                        <w:autoSpaceDN w:val="0"/>
                        <w:adjustRightInd w:val="0"/>
                        <w:spacing w:after="0" w:line="192" w:lineRule="auto"/>
                        <w:rPr>
                          <w:rFonts w:ascii="AGSchoolbook-RegularA" w:hAnsi="AGSchoolbook-RegularA" w:cs="AGSchoolbook-RegularA"/>
                          <w:color w:val="538135"/>
                          <w:spacing w:val="3"/>
                          <w:sz w:val="8"/>
                          <w:szCs w:val="8"/>
                        </w:rPr>
                      </w:pPr>
                    </w:p>
                    <w:bookmarkEnd w:id="1"/>
                    <w:p w14:paraId="7EBC2B2E" w14:textId="77777777" w:rsidR="00D958A3" w:rsidRPr="00D13E2F" w:rsidRDefault="00D958A3" w:rsidP="00F478AD">
                      <w:pPr>
                        <w:widowControl w:val="0"/>
                        <w:autoSpaceDE w:val="0"/>
                        <w:autoSpaceDN w:val="0"/>
                        <w:adjustRightInd w:val="0"/>
                        <w:spacing w:after="0" w:line="192" w:lineRule="auto"/>
                        <w:rPr>
                          <w:rFonts w:ascii="AGSchoolbook-RegularA" w:hAnsi="AGSchoolbook-RegularA" w:cs="AGSchoolbook-RegularA"/>
                          <w:color w:val="0078C1"/>
                          <w:spacing w:val="3"/>
                          <w:sz w:val="8"/>
                          <w:szCs w:val="8"/>
                        </w:rPr>
                      </w:pPr>
                    </w:p>
                    <w:p w14:paraId="13D17AA0" w14:textId="77777777" w:rsidR="00D958A3" w:rsidRPr="00D13E2F" w:rsidRDefault="00D958A3" w:rsidP="00F478AD">
                      <w:pPr>
                        <w:widowControl w:val="0"/>
                        <w:autoSpaceDE w:val="0"/>
                        <w:autoSpaceDN w:val="0"/>
                        <w:adjustRightInd w:val="0"/>
                        <w:spacing w:after="0" w:line="288" w:lineRule="auto"/>
                        <w:rPr>
                          <w:rFonts w:ascii="AGSchoolbook-RegularA" w:hAnsi="AGSchoolbook-RegularA" w:cs="AGSchoolbook-RegularA"/>
                          <w:color w:val="0078C1"/>
                          <w:spacing w:val="3"/>
                          <w:sz w:val="8"/>
                          <w:szCs w:val="8"/>
                        </w:rPr>
                      </w:pPr>
                    </w:p>
                    <w:p w14:paraId="665A09CA" w14:textId="77777777" w:rsidR="00D958A3" w:rsidRPr="00890531" w:rsidRDefault="00D958A3" w:rsidP="00F478AD">
                      <w:pPr>
                        <w:pStyle w:val="BasicParagraph"/>
                        <w:spacing w:line="192" w:lineRule="auto"/>
                        <w:rPr>
                          <w:rFonts w:ascii="AGSchoolbookBQ-Medium" w:hAnsi="AGSchoolbookBQ-Medium" w:cs="AGSchoolbook-MediumA"/>
                          <w:color w:val="0078C1"/>
                          <w:spacing w:val="3"/>
                          <w:sz w:val="8"/>
                          <w:szCs w:val="8"/>
                        </w:rPr>
                      </w:pPr>
                    </w:p>
                    <w:p w14:paraId="27367708" w14:textId="77777777" w:rsidR="00D958A3" w:rsidRPr="004E3D3F" w:rsidRDefault="00D958A3" w:rsidP="00F478AD">
                      <w:pPr>
                        <w:pStyle w:val="BasicParagraph"/>
                        <w:spacing w:line="192" w:lineRule="auto"/>
                        <w:rPr>
                          <w:rFonts w:ascii="AGSchoolbook-RegularA" w:hAnsi="AGSchoolbook-RegularA" w:cs="AGSchoolbook-RegularA"/>
                          <w:color w:val="0078C1"/>
                          <w:spacing w:val="3"/>
                          <w:sz w:val="8"/>
                          <w:szCs w:val="8"/>
                        </w:rPr>
                      </w:pPr>
                    </w:p>
                    <w:p w14:paraId="6F812FEA" w14:textId="77777777" w:rsidR="00D958A3" w:rsidRPr="004E3D3F" w:rsidRDefault="00D958A3" w:rsidP="00F478AD">
                      <w:pPr>
                        <w:pStyle w:val="BasicParagraph"/>
                        <w:spacing w:line="192" w:lineRule="auto"/>
                        <w:rPr>
                          <w:rFonts w:ascii="AGSchoolbook-RegularA" w:hAnsi="AGSchoolbook-RegularA" w:cs="AGSchoolbook-RegularA"/>
                          <w:color w:val="0078C1"/>
                          <w:spacing w:val="3"/>
                          <w:sz w:val="8"/>
                          <w:szCs w:val="8"/>
                        </w:rPr>
                      </w:pPr>
                    </w:p>
                  </w:txbxContent>
                </v:textbox>
                <w10:wrap type="square" anchorx="margin" anchory="margin"/>
              </v:shape>
            </w:pict>
          </mc:Fallback>
        </mc:AlternateContent>
      </w:r>
      <w:r w:rsidR="00367AE1" w:rsidRPr="00945696">
        <w:rPr>
          <w:rFonts w:ascii="Verdana" w:hAnsi="Verdana"/>
          <w:sz w:val="18"/>
          <w:szCs w:val="18"/>
        </w:rPr>
        <w:t xml:space="preserve"> </w:t>
      </w:r>
    </w:p>
    <w:p w14:paraId="7BF23C47" w14:textId="77777777" w:rsidR="00F55EBF" w:rsidRDefault="00F55EBF" w:rsidP="00853D79">
      <w:pPr>
        <w:pStyle w:val="BasicParagraph"/>
        <w:spacing w:line="240" w:lineRule="auto"/>
        <w:rPr>
          <w:rFonts w:ascii="Verdana" w:hAnsi="Verdana"/>
          <w:sz w:val="22"/>
          <w:szCs w:val="22"/>
        </w:rPr>
      </w:pPr>
    </w:p>
    <w:p w14:paraId="16FF7518" w14:textId="77777777" w:rsidR="00853D79" w:rsidRDefault="00853D79" w:rsidP="00853D79">
      <w:pPr>
        <w:pStyle w:val="BasicParagraph"/>
        <w:spacing w:line="240" w:lineRule="auto"/>
        <w:rPr>
          <w:rFonts w:ascii="Verdana" w:hAnsi="Verdana"/>
          <w:sz w:val="22"/>
          <w:szCs w:val="22"/>
        </w:rPr>
      </w:pPr>
    </w:p>
    <w:p w14:paraId="613BD296" w14:textId="04A0E062" w:rsidR="007343CE" w:rsidRPr="005F701E" w:rsidRDefault="007343CE" w:rsidP="007343CE">
      <w:pPr>
        <w:spacing w:after="0"/>
        <w:rPr>
          <w:rFonts w:ascii="Verdana" w:hAnsi="Verdana"/>
          <w:sz w:val="22"/>
          <w:szCs w:val="22"/>
        </w:rPr>
      </w:pPr>
      <w:r w:rsidRPr="005F701E">
        <w:rPr>
          <w:rFonts w:ascii="Verdana" w:hAnsi="Verdana"/>
          <w:sz w:val="22"/>
          <w:szCs w:val="22"/>
        </w:rPr>
        <w:fldChar w:fldCharType="begin"/>
      </w:r>
      <w:r w:rsidRPr="005F701E">
        <w:rPr>
          <w:rFonts w:ascii="Verdana" w:hAnsi="Verdana"/>
          <w:sz w:val="22"/>
          <w:szCs w:val="22"/>
        </w:rPr>
        <w:instrText xml:space="preserve"> DATE \@ "M/d/yy" </w:instrText>
      </w:r>
      <w:r w:rsidRPr="005F701E">
        <w:rPr>
          <w:rFonts w:ascii="Verdana" w:hAnsi="Verdana"/>
          <w:sz w:val="22"/>
          <w:szCs w:val="22"/>
        </w:rPr>
        <w:fldChar w:fldCharType="separate"/>
      </w:r>
      <w:r w:rsidR="005F701E" w:rsidRPr="005F701E">
        <w:rPr>
          <w:rFonts w:ascii="Verdana" w:hAnsi="Verdana"/>
          <w:noProof/>
          <w:sz w:val="22"/>
          <w:szCs w:val="22"/>
        </w:rPr>
        <w:t>7/23/18</w:t>
      </w:r>
      <w:r w:rsidRPr="005F701E">
        <w:rPr>
          <w:rFonts w:ascii="Verdana" w:hAnsi="Verdana"/>
          <w:sz w:val="22"/>
          <w:szCs w:val="22"/>
        </w:rPr>
        <w:fldChar w:fldCharType="end"/>
      </w:r>
    </w:p>
    <w:p w14:paraId="4F0ABF86" w14:textId="77777777" w:rsidR="007343CE" w:rsidRPr="005F701E" w:rsidRDefault="007343CE" w:rsidP="007343CE">
      <w:pPr>
        <w:spacing w:after="0"/>
        <w:rPr>
          <w:rFonts w:ascii="Verdana" w:hAnsi="Verdana"/>
          <w:sz w:val="22"/>
          <w:szCs w:val="22"/>
        </w:rPr>
      </w:pPr>
    </w:p>
    <w:p w14:paraId="6A625B42" w14:textId="77777777" w:rsidR="007343CE" w:rsidRPr="005F701E" w:rsidRDefault="007343CE" w:rsidP="007343CE">
      <w:pPr>
        <w:spacing w:after="0"/>
        <w:rPr>
          <w:rFonts w:ascii="Verdana" w:hAnsi="Verdana"/>
          <w:sz w:val="22"/>
          <w:szCs w:val="22"/>
        </w:rPr>
      </w:pPr>
    </w:p>
    <w:p w14:paraId="5A53DC2D" w14:textId="77777777" w:rsidR="007343CE" w:rsidRPr="005F701E" w:rsidRDefault="007343CE" w:rsidP="007343CE">
      <w:pPr>
        <w:spacing w:after="0"/>
        <w:rPr>
          <w:rFonts w:ascii="Verdana" w:hAnsi="Verdana"/>
          <w:sz w:val="22"/>
          <w:szCs w:val="22"/>
        </w:rPr>
      </w:pPr>
    </w:p>
    <w:p w14:paraId="5E328516" w14:textId="4A29FEF8" w:rsidR="007343CE" w:rsidRPr="005F701E" w:rsidRDefault="005F701E" w:rsidP="007343CE">
      <w:pPr>
        <w:spacing w:after="0"/>
        <w:rPr>
          <w:rFonts w:ascii="Verdana" w:hAnsi="Verdana"/>
          <w:sz w:val="22"/>
          <w:szCs w:val="22"/>
        </w:rPr>
      </w:pPr>
      <w:r w:rsidRPr="005F701E">
        <w:rPr>
          <w:rFonts w:ascii="Verdana" w:hAnsi="Verdana"/>
          <w:sz w:val="22"/>
          <w:szCs w:val="22"/>
        </w:rPr>
        <w:t>California Air Resources Board</w:t>
      </w:r>
    </w:p>
    <w:p w14:paraId="5328758E" w14:textId="77777777" w:rsidR="007343CE" w:rsidRPr="00581AC6" w:rsidRDefault="007343CE" w:rsidP="007343CE">
      <w:pPr>
        <w:spacing w:after="0"/>
        <w:rPr>
          <w:rFonts w:ascii="Verdana" w:hAnsi="Verdana"/>
          <w:sz w:val="20"/>
          <w:szCs w:val="20"/>
        </w:rPr>
      </w:pPr>
    </w:p>
    <w:p w14:paraId="5232BD40" w14:textId="77777777" w:rsidR="007343CE" w:rsidRPr="00581AC6" w:rsidRDefault="007343CE" w:rsidP="007343CE">
      <w:pPr>
        <w:spacing w:after="0"/>
        <w:rPr>
          <w:rFonts w:ascii="Verdana" w:hAnsi="Verdana"/>
          <w:sz w:val="20"/>
          <w:szCs w:val="20"/>
        </w:rPr>
      </w:pPr>
    </w:p>
    <w:p w14:paraId="7F9312F8" w14:textId="77777777" w:rsidR="007343CE" w:rsidRPr="00581AC6" w:rsidRDefault="007343CE" w:rsidP="007343CE">
      <w:pPr>
        <w:spacing w:after="0"/>
        <w:rPr>
          <w:rFonts w:ascii="Verdana" w:hAnsi="Verdana"/>
          <w:sz w:val="20"/>
          <w:szCs w:val="20"/>
        </w:rPr>
      </w:pPr>
    </w:p>
    <w:p w14:paraId="0D851090" w14:textId="77777777" w:rsidR="005F701E" w:rsidRDefault="00FD2C10" w:rsidP="00FD2C10">
      <w:pPr>
        <w:rPr>
          <w:rFonts w:ascii="Verdana" w:hAnsi="Verdana"/>
        </w:rPr>
      </w:pPr>
      <w:r w:rsidRPr="00FD2C10">
        <w:rPr>
          <w:rFonts w:ascii="Verdana" w:hAnsi="Verdana"/>
          <w:b/>
        </w:rPr>
        <w:t>Comments on AB 617 Blueprint</w:t>
      </w:r>
      <w:r w:rsidRPr="00064859">
        <w:rPr>
          <w:rFonts w:ascii="Verdana" w:hAnsi="Verdana"/>
        </w:rPr>
        <w:br/>
      </w:r>
    </w:p>
    <w:p w14:paraId="74B20542" w14:textId="4EAAE7A2" w:rsidR="00FD2C10" w:rsidRPr="00064859" w:rsidRDefault="00FD2C10" w:rsidP="00FD2C10">
      <w:pPr>
        <w:rPr>
          <w:rFonts w:ascii="Verdana" w:hAnsi="Verdana"/>
        </w:rPr>
      </w:pPr>
      <w:r>
        <w:rPr>
          <w:rFonts w:ascii="Verdana" w:hAnsi="Verdana"/>
        </w:rPr>
        <w:t xml:space="preserve">To whom it may concern: </w:t>
      </w:r>
    </w:p>
    <w:p w14:paraId="2596D7F1" w14:textId="36BFBB2D" w:rsidR="00FD2C10" w:rsidRPr="00064859" w:rsidRDefault="00FD2C10" w:rsidP="00FD2C10">
      <w:pPr>
        <w:rPr>
          <w:rFonts w:ascii="Verdana" w:hAnsi="Verdana"/>
        </w:rPr>
      </w:pPr>
      <w:r w:rsidRPr="00064859">
        <w:rPr>
          <w:rFonts w:ascii="Verdana" w:hAnsi="Verdana"/>
        </w:rPr>
        <w:t xml:space="preserve">We are writing on behalf </w:t>
      </w:r>
      <w:r w:rsidR="00855058">
        <w:rPr>
          <w:rFonts w:ascii="Verdana" w:hAnsi="Verdana"/>
        </w:rPr>
        <w:t xml:space="preserve">of </w:t>
      </w:r>
      <w:proofErr w:type="spellStart"/>
      <w:r w:rsidRPr="00064859">
        <w:rPr>
          <w:rFonts w:ascii="Verdana" w:hAnsi="Verdana"/>
        </w:rPr>
        <w:t>BizFed</w:t>
      </w:r>
      <w:proofErr w:type="spellEnd"/>
      <w:r w:rsidRPr="00064859">
        <w:rPr>
          <w:rFonts w:ascii="Verdana" w:hAnsi="Verdana"/>
        </w:rPr>
        <w:t xml:space="preserve"> Central Valley, a federation of businesses and top business associations representing 20,000 employers and more than 400,000 employees in the five counties from Kern to Madera.</w:t>
      </w:r>
    </w:p>
    <w:p w14:paraId="26E6F3AC" w14:textId="77777777" w:rsidR="00FD2C10" w:rsidRPr="00064859" w:rsidRDefault="00FD2C10" w:rsidP="00FD2C10">
      <w:pPr>
        <w:rPr>
          <w:rFonts w:ascii="Verdana" w:hAnsi="Verdana"/>
        </w:rPr>
      </w:pPr>
      <w:r w:rsidRPr="00064859">
        <w:rPr>
          <w:rFonts w:ascii="Verdana" w:hAnsi="Verdana"/>
        </w:rPr>
        <w:t xml:space="preserve">Our members live, work and raise their families in the San Joaquin Valley, considered one of the most air quality challenged areas in the state, if not the nation. </w:t>
      </w:r>
    </w:p>
    <w:p w14:paraId="051ECD07" w14:textId="343D4F4E" w:rsidR="00FD2C10" w:rsidRPr="00064859" w:rsidRDefault="00FD2C10" w:rsidP="00FD2C10">
      <w:pPr>
        <w:rPr>
          <w:rFonts w:ascii="Verdana" w:hAnsi="Verdana"/>
        </w:rPr>
      </w:pPr>
      <w:r w:rsidRPr="00064859">
        <w:rPr>
          <w:rFonts w:ascii="Verdana" w:hAnsi="Verdana"/>
        </w:rPr>
        <w:t>We cannot escape our geography (a bowl</w:t>
      </w:r>
      <w:r w:rsidR="005F701E">
        <w:rPr>
          <w:rFonts w:ascii="Verdana" w:hAnsi="Verdana"/>
        </w:rPr>
        <w:t xml:space="preserve"> capped by an inversion layer</w:t>
      </w:r>
      <w:r w:rsidRPr="00064859">
        <w:rPr>
          <w:rFonts w:ascii="Verdana" w:hAnsi="Verdana"/>
        </w:rPr>
        <w:t xml:space="preserve">) and the fact that the state’s two main transportation arteries, Highway 99 and Interstate 5, cut through the valley’s heart leaving their emissions </w:t>
      </w:r>
      <w:r>
        <w:rPr>
          <w:rFonts w:ascii="Verdana" w:hAnsi="Verdana"/>
        </w:rPr>
        <w:t>behind</w:t>
      </w:r>
      <w:r w:rsidRPr="00064859">
        <w:rPr>
          <w:rFonts w:ascii="Verdana" w:hAnsi="Verdana"/>
        </w:rPr>
        <w:t xml:space="preserve"> as they </w:t>
      </w:r>
      <w:r>
        <w:rPr>
          <w:rFonts w:ascii="Verdana" w:hAnsi="Verdana"/>
        </w:rPr>
        <w:t>move</w:t>
      </w:r>
      <w:r w:rsidRPr="00064859">
        <w:rPr>
          <w:rFonts w:ascii="Verdana" w:hAnsi="Verdana"/>
        </w:rPr>
        <w:t xml:space="preserve"> goods between northern and southern California.</w:t>
      </w:r>
    </w:p>
    <w:p w14:paraId="09AC3A39" w14:textId="77777777" w:rsidR="00FD2C10" w:rsidRPr="00064859" w:rsidRDefault="00FD2C10" w:rsidP="00FD2C10">
      <w:pPr>
        <w:rPr>
          <w:rFonts w:ascii="Verdana" w:hAnsi="Verdana"/>
        </w:rPr>
      </w:pPr>
      <w:r w:rsidRPr="00064859">
        <w:rPr>
          <w:rFonts w:ascii="Verdana" w:hAnsi="Verdana"/>
        </w:rPr>
        <w:t>Air quality is a top concern for our members not only in regards to the health of valley residents, including their own employees and neighbors, but for purely business reasons as well.</w:t>
      </w:r>
    </w:p>
    <w:p w14:paraId="2F42446C" w14:textId="77777777" w:rsidR="00FD2C10" w:rsidRPr="00064859" w:rsidRDefault="00FD2C10" w:rsidP="00FD2C10">
      <w:pPr>
        <w:rPr>
          <w:rFonts w:ascii="Verdana" w:hAnsi="Verdana"/>
        </w:rPr>
      </w:pPr>
      <w:r w:rsidRPr="00064859">
        <w:rPr>
          <w:rFonts w:ascii="Verdana" w:hAnsi="Verdana"/>
        </w:rPr>
        <w:t xml:space="preserve">The valley’s pollution levels are often cited as </w:t>
      </w:r>
      <w:proofErr w:type="gramStart"/>
      <w:r w:rsidRPr="00064859">
        <w:rPr>
          <w:rFonts w:ascii="Verdana" w:hAnsi="Verdana"/>
        </w:rPr>
        <w:t>a reason professionals</w:t>
      </w:r>
      <w:proofErr w:type="gramEnd"/>
      <w:r w:rsidRPr="00064859">
        <w:rPr>
          <w:rFonts w:ascii="Verdana" w:hAnsi="Verdana"/>
        </w:rPr>
        <w:t xml:space="preserve"> decline jobs here and why some companies haven’t located here. Many of the valley’s brightest youth take their education and skills elsewhere, often seeking cleaner air.</w:t>
      </w:r>
    </w:p>
    <w:p w14:paraId="1C47A10D" w14:textId="77777777" w:rsidR="00FD2C10" w:rsidRPr="00064859" w:rsidRDefault="00FD2C10" w:rsidP="00FD2C10">
      <w:pPr>
        <w:rPr>
          <w:rFonts w:ascii="Verdana" w:hAnsi="Verdana"/>
        </w:rPr>
      </w:pPr>
      <w:r w:rsidRPr="00064859">
        <w:rPr>
          <w:rFonts w:ascii="Verdana" w:hAnsi="Verdana"/>
        </w:rPr>
        <w:t xml:space="preserve">So, finding </w:t>
      </w:r>
      <w:r w:rsidRPr="00064859">
        <w:rPr>
          <w:rFonts w:ascii="Verdana" w:hAnsi="Verdana"/>
          <w:b/>
        </w:rPr>
        <w:t>smart, sustainable ways to protect air quality while also allowing our economy to thrive</w:t>
      </w:r>
      <w:r w:rsidRPr="00064859">
        <w:rPr>
          <w:rFonts w:ascii="Verdana" w:hAnsi="Verdana"/>
        </w:rPr>
        <w:t xml:space="preserve"> is key for </w:t>
      </w:r>
      <w:proofErr w:type="spellStart"/>
      <w:r w:rsidRPr="00064859">
        <w:rPr>
          <w:rFonts w:ascii="Verdana" w:hAnsi="Verdana"/>
        </w:rPr>
        <w:t>BizFed</w:t>
      </w:r>
      <w:proofErr w:type="spellEnd"/>
      <w:r>
        <w:rPr>
          <w:rFonts w:ascii="Verdana" w:hAnsi="Verdana"/>
        </w:rPr>
        <w:t xml:space="preserve"> Central Valley</w:t>
      </w:r>
      <w:r w:rsidRPr="00064859">
        <w:rPr>
          <w:rFonts w:ascii="Verdana" w:hAnsi="Verdana"/>
        </w:rPr>
        <w:t xml:space="preserve"> members.</w:t>
      </w:r>
    </w:p>
    <w:p w14:paraId="02FA43F2" w14:textId="77777777" w:rsidR="00FD2C10" w:rsidRPr="00064859" w:rsidRDefault="00FD2C10" w:rsidP="00FD2C10">
      <w:pPr>
        <w:rPr>
          <w:rFonts w:ascii="Verdana" w:hAnsi="Verdana"/>
        </w:rPr>
      </w:pPr>
      <w:r w:rsidRPr="00064859">
        <w:rPr>
          <w:rFonts w:ascii="Verdana" w:hAnsi="Verdana"/>
        </w:rPr>
        <w:lastRenderedPageBreak/>
        <w:t>Unfortunately, we believe the Air Resources Board’s proposed Blueprint to implement AB 617, the Community Air Protection Program, falls short in terms of providing proper guidance to successfully implement the measure and achieve our mutual goals.</w:t>
      </w:r>
      <w:r w:rsidRPr="00064859">
        <w:rPr>
          <w:rFonts w:ascii="Verdana" w:hAnsi="Verdana"/>
        </w:rPr>
        <w:br/>
      </w:r>
      <w:r w:rsidRPr="00064859">
        <w:rPr>
          <w:rFonts w:ascii="Verdana" w:hAnsi="Verdana"/>
        </w:rPr>
        <w:br/>
        <w:t xml:space="preserve">The San Joaquin Valley Air Pollution Control District has, per AB 617, recommended two areas for initial monitoring. Those are the south-central part of Fresno and the northwest area of Bakersfield </w:t>
      </w:r>
      <w:r>
        <w:rPr>
          <w:rFonts w:ascii="Verdana" w:hAnsi="Verdana"/>
        </w:rPr>
        <w:t>extending to th</w:t>
      </w:r>
      <w:r w:rsidRPr="00064859">
        <w:rPr>
          <w:rFonts w:ascii="Verdana" w:hAnsi="Verdana"/>
        </w:rPr>
        <w:t>e Shafter area.</w:t>
      </w:r>
    </w:p>
    <w:p w14:paraId="560D54AF" w14:textId="77777777" w:rsidR="00FD2C10" w:rsidRPr="00064859" w:rsidRDefault="00FD2C10" w:rsidP="00FD2C10">
      <w:pPr>
        <w:rPr>
          <w:rFonts w:ascii="Verdana" w:hAnsi="Verdana"/>
        </w:rPr>
      </w:pPr>
      <w:r w:rsidRPr="00064859">
        <w:rPr>
          <w:rFonts w:ascii="Verdana" w:hAnsi="Verdana"/>
        </w:rPr>
        <w:t>Both are high growth areas. In Bakersfield/Shafter the growth is mainly residential with some light industrial/business mixed in. In Fresno, the growth is mainly manufacturing/heavy industry.</w:t>
      </w:r>
    </w:p>
    <w:p w14:paraId="58769923" w14:textId="63D12E35" w:rsidR="00FD2C10" w:rsidRPr="00064859" w:rsidRDefault="00FD2C10" w:rsidP="00FD2C10">
      <w:pPr>
        <w:rPr>
          <w:rFonts w:ascii="Verdana" w:hAnsi="Verdana"/>
        </w:rPr>
      </w:pPr>
      <w:r w:rsidRPr="00064859">
        <w:rPr>
          <w:rFonts w:ascii="Verdana" w:hAnsi="Verdana"/>
        </w:rPr>
        <w:t>In both areas, that growth is vitally beneficial, providing much needed housing and even more needed, high wage jobs.</w:t>
      </w:r>
    </w:p>
    <w:p w14:paraId="58DDC335" w14:textId="5563AFFB" w:rsidR="00FD2C10" w:rsidRPr="00064859" w:rsidRDefault="00FD2C10" w:rsidP="00FD2C10">
      <w:pPr>
        <w:rPr>
          <w:rFonts w:ascii="Verdana" w:hAnsi="Verdana"/>
        </w:rPr>
      </w:pPr>
      <w:r w:rsidRPr="00064859">
        <w:rPr>
          <w:rFonts w:ascii="Verdana" w:hAnsi="Verdana"/>
        </w:rPr>
        <w:t xml:space="preserve">It’s crucial that the AB 617 Blueprint give residents and businesses clear parameters for how to </w:t>
      </w:r>
      <w:r w:rsidR="005F701E">
        <w:rPr>
          <w:rFonts w:ascii="Verdana" w:hAnsi="Verdana"/>
        </w:rPr>
        <w:t>achieve necessary emissions reductions while preserving incentives for equally necessary economic growth</w:t>
      </w:r>
      <w:r w:rsidRPr="00064859">
        <w:rPr>
          <w:rFonts w:ascii="Verdana" w:hAnsi="Verdana"/>
        </w:rPr>
        <w:t>.</w:t>
      </w:r>
    </w:p>
    <w:p w14:paraId="4E96ACE2" w14:textId="1332671B" w:rsidR="00FD2C10" w:rsidRPr="00064859" w:rsidRDefault="00FD2C10" w:rsidP="00FD2C10">
      <w:pPr>
        <w:rPr>
          <w:rFonts w:ascii="Verdana" w:hAnsi="Verdana"/>
        </w:rPr>
      </w:pPr>
      <w:r w:rsidRPr="00064859">
        <w:rPr>
          <w:rFonts w:ascii="Verdana" w:hAnsi="Verdana"/>
        </w:rPr>
        <w:t xml:space="preserve">The proposed Blueprint, however, doesn’t give guidance for </w:t>
      </w:r>
      <w:r w:rsidR="005F701E">
        <w:rPr>
          <w:rFonts w:ascii="Verdana" w:hAnsi="Verdana"/>
        </w:rPr>
        <w:t>how the air districts will identify</w:t>
      </w:r>
      <w:r w:rsidRPr="00064859">
        <w:rPr>
          <w:rFonts w:ascii="Verdana" w:hAnsi="Verdana"/>
        </w:rPr>
        <w:t xml:space="preserve"> pollutants of concern, how emissions in growing areas </w:t>
      </w:r>
      <w:r w:rsidR="005F701E">
        <w:rPr>
          <w:rFonts w:ascii="Verdana" w:hAnsi="Verdana"/>
        </w:rPr>
        <w:t>will</w:t>
      </w:r>
      <w:r w:rsidRPr="00064859">
        <w:rPr>
          <w:rFonts w:ascii="Verdana" w:hAnsi="Verdana"/>
        </w:rPr>
        <w:t xml:space="preserve"> be accounted for </w:t>
      </w:r>
      <w:r w:rsidR="005F701E">
        <w:rPr>
          <w:rFonts w:ascii="Verdana" w:hAnsi="Verdana"/>
        </w:rPr>
        <w:t>at the outset of community-level programs</w:t>
      </w:r>
      <w:r w:rsidRPr="00064859">
        <w:rPr>
          <w:rFonts w:ascii="Verdana" w:hAnsi="Verdana"/>
        </w:rPr>
        <w:t xml:space="preserve"> and how they will be monitored in the future. </w:t>
      </w:r>
    </w:p>
    <w:p w14:paraId="057331C6" w14:textId="77777777" w:rsidR="00FD2C10" w:rsidRDefault="00FD2C10" w:rsidP="00FD2C10">
      <w:pPr>
        <w:rPr>
          <w:rFonts w:ascii="Verdana" w:hAnsi="Verdana"/>
        </w:rPr>
      </w:pPr>
      <w:r w:rsidRPr="00064859">
        <w:rPr>
          <w:rFonts w:ascii="Verdana" w:hAnsi="Verdana"/>
        </w:rPr>
        <w:t>What equipment will be used for monitoring? How will it be calibrated? Who will oversee that work? What are the protocols for making sure the data is properly collected and interpreted? How will that data be used?</w:t>
      </w:r>
    </w:p>
    <w:p w14:paraId="2F4919F9" w14:textId="0F7DF4AD" w:rsidR="00FD2C10" w:rsidRPr="00064859" w:rsidRDefault="00FD2C10" w:rsidP="00FD2C10">
      <w:pPr>
        <w:rPr>
          <w:rFonts w:ascii="Verdana" w:hAnsi="Verdana"/>
        </w:rPr>
      </w:pPr>
      <w:r>
        <w:rPr>
          <w:rFonts w:ascii="Verdana" w:hAnsi="Verdana"/>
        </w:rPr>
        <w:t>Th</w:t>
      </w:r>
      <w:r w:rsidR="005F701E">
        <w:rPr>
          <w:rFonts w:ascii="Verdana" w:hAnsi="Verdana"/>
        </w:rPr>
        <w:t>e</w:t>
      </w:r>
      <w:r>
        <w:rPr>
          <w:rFonts w:ascii="Verdana" w:hAnsi="Verdana"/>
        </w:rPr>
        <w:t>se questions are unanswered in the Blueprint.</w:t>
      </w:r>
    </w:p>
    <w:p w14:paraId="22764345" w14:textId="594AE919" w:rsidR="00FD2C10" w:rsidRPr="00064859" w:rsidRDefault="00FD2C10" w:rsidP="00FD2C10">
      <w:pPr>
        <w:rPr>
          <w:rFonts w:ascii="Verdana" w:hAnsi="Verdana"/>
        </w:rPr>
      </w:pPr>
      <w:r w:rsidRPr="00064859">
        <w:rPr>
          <w:rFonts w:ascii="Verdana" w:hAnsi="Verdana"/>
        </w:rPr>
        <w:t xml:space="preserve">Our members urge ARB to limit </w:t>
      </w:r>
      <w:r>
        <w:rPr>
          <w:rFonts w:ascii="Verdana" w:hAnsi="Verdana"/>
        </w:rPr>
        <w:t>the program</w:t>
      </w:r>
      <w:r w:rsidRPr="00064859">
        <w:rPr>
          <w:rFonts w:ascii="Verdana" w:hAnsi="Verdana"/>
        </w:rPr>
        <w:t xml:space="preserve"> to </w:t>
      </w:r>
      <w:r w:rsidR="005F701E">
        <w:rPr>
          <w:rFonts w:ascii="Verdana" w:hAnsi="Verdana"/>
        </w:rPr>
        <w:t>a</w:t>
      </w:r>
      <w:r w:rsidRPr="00064859">
        <w:rPr>
          <w:rFonts w:ascii="Verdana" w:hAnsi="Verdana"/>
        </w:rPr>
        <w:t xml:space="preserve">ir </w:t>
      </w:r>
      <w:r w:rsidR="005F701E">
        <w:rPr>
          <w:rFonts w:ascii="Verdana" w:hAnsi="Verdana"/>
        </w:rPr>
        <w:t>d</w:t>
      </w:r>
      <w:r w:rsidRPr="00064859">
        <w:rPr>
          <w:rFonts w:ascii="Verdana" w:hAnsi="Verdana"/>
        </w:rPr>
        <w:t>istrict</w:t>
      </w:r>
      <w:r>
        <w:rPr>
          <w:rFonts w:ascii="Verdana" w:hAnsi="Verdana"/>
        </w:rPr>
        <w:t>-</w:t>
      </w:r>
      <w:r w:rsidRPr="00064859">
        <w:rPr>
          <w:rFonts w:ascii="Verdana" w:hAnsi="Verdana"/>
        </w:rPr>
        <w:t xml:space="preserve">supervised monitoring of </w:t>
      </w:r>
      <w:r w:rsidR="005F701E">
        <w:rPr>
          <w:rFonts w:ascii="Verdana" w:hAnsi="Verdana"/>
        </w:rPr>
        <w:t xml:space="preserve">localized </w:t>
      </w:r>
      <w:r w:rsidRPr="00064859">
        <w:rPr>
          <w:rFonts w:ascii="Verdana" w:hAnsi="Verdana"/>
        </w:rPr>
        <w:t xml:space="preserve">criteria pollutants and </w:t>
      </w:r>
      <w:r w:rsidR="005F701E">
        <w:rPr>
          <w:rFonts w:ascii="Verdana" w:hAnsi="Verdana"/>
        </w:rPr>
        <w:t xml:space="preserve">the health-risk-driving </w:t>
      </w:r>
      <w:r w:rsidRPr="00064859">
        <w:rPr>
          <w:rFonts w:ascii="Verdana" w:hAnsi="Verdana"/>
        </w:rPr>
        <w:t xml:space="preserve">toxic air contaminants </w:t>
      </w:r>
      <w:r w:rsidRPr="00064859">
        <w:rPr>
          <w:rFonts w:ascii="Verdana" w:hAnsi="Verdana"/>
          <w:u w:val="single"/>
        </w:rPr>
        <w:t>only</w:t>
      </w:r>
      <w:r w:rsidRPr="00064859">
        <w:rPr>
          <w:rFonts w:ascii="Verdana" w:hAnsi="Verdana"/>
        </w:rPr>
        <w:t xml:space="preserve"> and employ validated sampling protocols using properly calibrated technologies consistent with the </w:t>
      </w:r>
      <w:r w:rsidR="005F701E">
        <w:rPr>
          <w:rFonts w:ascii="Verdana" w:hAnsi="Verdana"/>
        </w:rPr>
        <w:t>a</w:t>
      </w:r>
      <w:r w:rsidRPr="00064859">
        <w:rPr>
          <w:rFonts w:ascii="Verdana" w:hAnsi="Verdana"/>
        </w:rPr>
        <w:t xml:space="preserve">ir </w:t>
      </w:r>
      <w:r w:rsidR="005F701E">
        <w:rPr>
          <w:rFonts w:ascii="Verdana" w:hAnsi="Verdana"/>
        </w:rPr>
        <w:t>d</w:t>
      </w:r>
      <w:r w:rsidRPr="00064859">
        <w:rPr>
          <w:rFonts w:ascii="Verdana" w:hAnsi="Verdana"/>
        </w:rPr>
        <w:t xml:space="preserve">istrict’s current </w:t>
      </w:r>
      <w:r w:rsidR="005F701E">
        <w:rPr>
          <w:rFonts w:ascii="Verdana" w:hAnsi="Verdana"/>
        </w:rPr>
        <w:t>protocols</w:t>
      </w:r>
      <w:r w:rsidRPr="00064859">
        <w:rPr>
          <w:rFonts w:ascii="Verdana" w:hAnsi="Verdana"/>
        </w:rPr>
        <w:t>.</w:t>
      </w:r>
    </w:p>
    <w:p w14:paraId="12BDBD14" w14:textId="77777777" w:rsidR="005F701E" w:rsidRDefault="005F701E" w:rsidP="005F701E">
      <w:pPr>
        <w:rPr>
          <w:rFonts w:ascii="Verdana" w:hAnsi="Verdana"/>
        </w:rPr>
      </w:pPr>
      <w:r w:rsidRPr="00064859">
        <w:rPr>
          <w:rFonts w:ascii="Verdana" w:hAnsi="Verdana"/>
        </w:rPr>
        <w:t xml:space="preserve">Once the program moves into the emissions reduction phase, it’s unclear from the proposed Blueprint </w:t>
      </w:r>
      <w:r>
        <w:rPr>
          <w:rFonts w:ascii="Verdana" w:hAnsi="Verdana"/>
        </w:rPr>
        <w:t xml:space="preserve">how the air districts will determine what air quality </w:t>
      </w:r>
      <w:r w:rsidRPr="00064859">
        <w:rPr>
          <w:rFonts w:ascii="Verdana" w:hAnsi="Verdana"/>
        </w:rPr>
        <w:t xml:space="preserve">goals are </w:t>
      </w:r>
      <w:r>
        <w:rPr>
          <w:rFonts w:ascii="Verdana" w:hAnsi="Verdana"/>
        </w:rPr>
        <w:t xml:space="preserve">necessary to reduce the “high cumulative burden.” </w:t>
      </w:r>
    </w:p>
    <w:p w14:paraId="10702A2F" w14:textId="77777777" w:rsidR="005F701E" w:rsidRDefault="005F701E" w:rsidP="005F701E">
      <w:pPr>
        <w:rPr>
          <w:rFonts w:ascii="Verdana" w:hAnsi="Verdana"/>
        </w:rPr>
      </w:pPr>
      <w:r>
        <w:rPr>
          <w:rFonts w:ascii="Verdana" w:hAnsi="Verdana"/>
        </w:rPr>
        <w:t xml:space="preserve">It is also unclear as to how emissions reduction programs will account for expected emissions reductions from implementation of existing regulations and air quality plans. </w:t>
      </w:r>
    </w:p>
    <w:p w14:paraId="5437DE63" w14:textId="12E258AA" w:rsidR="005F701E" w:rsidRPr="00064859" w:rsidRDefault="005F701E" w:rsidP="005F701E">
      <w:pPr>
        <w:rPr>
          <w:rFonts w:ascii="Verdana" w:hAnsi="Verdana"/>
        </w:rPr>
      </w:pPr>
      <w:r>
        <w:rPr>
          <w:rFonts w:ascii="Verdana" w:hAnsi="Verdana"/>
        </w:rPr>
        <w:t xml:space="preserve">References to </w:t>
      </w:r>
      <w:r w:rsidRPr="00064859">
        <w:rPr>
          <w:rFonts w:ascii="Verdana" w:hAnsi="Verdana"/>
        </w:rPr>
        <w:t xml:space="preserve">“health outcomes” </w:t>
      </w:r>
      <w:r>
        <w:rPr>
          <w:rFonts w:ascii="Verdana" w:hAnsi="Verdana"/>
        </w:rPr>
        <w:t>is also troubling because ARB has not indicated how this information will be sourced, how the air districts will differentiate the many other factors that contribute to health outcomes from air quality-related factors and how this information will be used apart from initial community assessments and selections</w:t>
      </w:r>
      <w:r w:rsidRPr="00064859">
        <w:rPr>
          <w:rFonts w:ascii="Verdana" w:hAnsi="Verdana"/>
        </w:rPr>
        <w:t>.</w:t>
      </w:r>
    </w:p>
    <w:p w14:paraId="24315589" w14:textId="77777777" w:rsidR="005F701E" w:rsidRDefault="005F701E" w:rsidP="005F701E">
      <w:pPr>
        <w:rPr>
          <w:rFonts w:ascii="Verdana" w:hAnsi="Verdana"/>
        </w:rPr>
      </w:pPr>
      <w:r w:rsidRPr="00064859">
        <w:rPr>
          <w:rFonts w:ascii="Verdana" w:hAnsi="Verdana"/>
        </w:rPr>
        <w:t xml:space="preserve">In regards to northwest Bakersfield/Shafter and south-central Fresno, are “health outcomes” related to those who live in those areas? Work there? Both? Which health outcomes will be </w:t>
      </w:r>
      <w:r>
        <w:rPr>
          <w:rFonts w:ascii="Verdana" w:hAnsi="Verdana"/>
        </w:rPr>
        <w:t>evaluated</w:t>
      </w:r>
      <w:r w:rsidRPr="00064859">
        <w:rPr>
          <w:rFonts w:ascii="Verdana" w:hAnsi="Verdana"/>
        </w:rPr>
        <w:t xml:space="preserve">? Cancer? COPD? Heart ailments? How will </w:t>
      </w:r>
      <w:r>
        <w:rPr>
          <w:rFonts w:ascii="Verdana" w:hAnsi="Verdana"/>
        </w:rPr>
        <w:t xml:space="preserve">exposures to other environmental media, </w:t>
      </w:r>
      <w:r w:rsidRPr="00064859">
        <w:rPr>
          <w:rFonts w:ascii="Verdana" w:hAnsi="Verdana"/>
        </w:rPr>
        <w:t xml:space="preserve">lifestyle </w:t>
      </w:r>
      <w:r>
        <w:rPr>
          <w:rFonts w:ascii="Verdana" w:hAnsi="Verdana"/>
        </w:rPr>
        <w:t>choices,</w:t>
      </w:r>
      <w:r w:rsidRPr="00064859">
        <w:rPr>
          <w:rFonts w:ascii="Verdana" w:hAnsi="Verdana"/>
        </w:rPr>
        <w:t xml:space="preserve"> genetic predisposition</w:t>
      </w:r>
      <w:r>
        <w:rPr>
          <w:rFonts w:ascii="Verdana" w:hAnsi="Verdana"/>
        </w:rPr>
        <w:t xml:space="preserve"> or access to health care</w:t>
      </w:r>
      <w:r w:rsidRPr="00064859">
        <w:rPr>
          <w:rFonts w:ascii="Verdana" w:hAnsi="Verdana"/>
        </w:rPr>
        <w:t xml:space="preserve"> factor in?</w:t>
      </w:r>
      <w:r>
        <w:rPr>
          <w:rFonts w:ascii="Verdana" w:hAnsi="Verdana"/>
        </w:rPr>
        <w:t xml:space="preserve"> </w:t>
      </w:r>
    </w:p>
    <w:p w14:paraId="2D7BD47C" w14:textId="73EB47E0" w:rsidR="005F701E" w:rsidRPr="00064859" w:rsidRDefault="005F701E" w:rsidP="005F701E">
      <w:pPr>
        <w:rPr>
          <w:rFonts w:ascii="Verdana" w:hAnsi="Verdana"/>
        </w:rPr>
      </w:pPr>
      <w:r w:rsidRPr="00064859">
        <w:rPr>
          <w:rFonts w:ascii="Verdana" w:hAnsi="Verdana"/>
        </w:rPr>
        <w:lastRenderedPageBreak/>
        <w:t>The Blueprint is unclear</w:t>
      </w:r>
      <w:r>
        <w:rPr>
          <w:rFonts w:ascii="Verdana" w:hAnsi="Verdana"/>
        </w:rPr>
        <w:t xml:space="preserve"> on these issues, but</w:t>
      </w:r>
      <w:r w:rsidRPr="00E2652D">
        <w:rPr>
          <w:rFonts w:ascii="Verdana" w:hAnsi="Verdana"/>
        </w:rPr>
        <w:t xml:space="preserve"> </w:t>
      </w:r>
      <w:r>
        <w:rPr>
          <w:rFonts w:ascii="Verdana" w:hAnsi="Verdana"/>
        </w:rPr>
        <w:t>public health experts have acknowledged an inability to identify cause-and-effect linkages between air pollution and particular health outcomes.</w:t>
      </w:r>
    </w:p>
    <w:p w14:paraId="02935FDC" w14:textId="13AB37AC" w:rsidR="005F701E" w:rsidRPr="00064859" w:rsidRDefault="005F701E" w:rsidP="005F701E">
      <w:pPr>
        <w:rPr>
          <w:rFonts w:ascii="Verdana" w:hAnsi="Verdana"/>
        </w:rPr>
      </w:pPr>
      <w:r>
        <w:rPr>
          <w:rFonts w:ascii="Verdana" w:hAnsi="Verdana"/>
        </w:rPr>
        <w:t>With this in mind, AB 617 emissions reduction programs should be focused only on those air pollutants that significantly impact air quality in selected communities.</w:t>
      </w:r>
    </w:p>
    <w:p w14:paraId="6AD120FC" w14:textId="77777777" w:rsidR="005F701E" w:rsidRPr="00064859" w:rsidRDefault="005F701E" w:rsidP="005F701E">
      <w:pPr>
        <w:rPr>
          <w:rFonts w:ascii="Verdana" w:hAnsi="Verdana"/>
        </w:rPr>
      </w:pPr>
      <w:proofErr w:type="spellStart"/>
      <w:r w:rsidRPr="00064859">
        <w:rPr>
          <w:rFonts w:ascii="Verdana" w:hAnsi="Verdana"/>
        </w:rPr>
        <w:t>BizFed</w:t>
      </w:r>
      <w:proofErr w:type="spellEnd"/>
      <w:r w:rsidRPr="00064859">
        <w:rPr>
          <w:rFonts w:ascii="Verdana" w:hAnsi="Verdana"/>
        </w:rPr>
        <w:t xml:space="preserve"> Central Valley asks that ARB’s Blueprint make sure emissions reduction </w:t>
      </w:r>
      <w:r>
        <w:rPr>
          <w:rFonts w:ascii="Verdana" w:hAnsi="Verdana"/>
        </w:rPr>
        <w:t>programs</w:t>
      </w:r>
      <w:r w:rsidRPr="00064859">
        <w:rPr>
          <w:rFonts w:ascii="Verdana" w:hAnsi="Verdana"/>
        </w:rPr>
        <w:t xml:space="preserve"> are goal-oriented, time-limited and limited to existing </w:t>
      </w:r>
      <w:r>
        <w:rPr>
          <w:rFonts w:ascii="Verdana" w:hAnsi="Verdana"/>
        </w:rPr>
        <w:t>a</w:t>
      </w:r>
      <w:r w:rsidRPr="00064859">
        <w:rPr>
          <w:rFonts w:ascii="Verdana" w:hAnsi="Verdana"/>
        </w:rPr>
        <w:t xml:space="preserve">ir </w:t>
      </w:r>
      <w:r>
        <w:rPr>
          <w:rFonts w:ascii="Verdana" w:hAnsi="Verdana"/>
        </w:rPr>
        <w:t>d</w:t>
      </w:r>
      <w:r w:rsidRPr="00064859">
        <w:rPr>
          <w:rFonts w:ascii="Verdana" w:hAnsi="Verdana"/>
        </w:rPr>
        <w:t xml:space="preserve">istrict </w:t>
      </w:r>
      <w:r>
        <w:rPr>
          <w:rFonts w:ascii="Verdana" w:hAnsi="Verdana"/>
        </w:rPr>
        <w:t xml:space="preserve">regulatory standards and </w:t>
      </w:r>
      <w:r w:rsidRPr="00064859">
        <w:rPr>
          <w:rFonts w:ascii="Verdana" w:hAnsi="Verdana"/>
        </w:rPr>
        <w:t xml:space="preserve">thresholds. </w:t>
      </w:r>
    </w:p>
    <w:p w14:paraId="0A94BEDB" w14:textId="0148AD84" w:rsidR="00FD2C10" w:rsidRPr="00064859" w:rsidRDefault="00FD2C10" w:rsidP="00FD2C10">
      <w:pPr>
        <w:rPr>
          <w:rFonts w:ascii="Verdana" w:hAnsi="Verdana"/>
        </w:rPr>
      </w:pPr>
      <w:r w:rsidRPr="00064859">
        <w:rPr>
          <w:rFonts w:ascii="Verdana" w:hAnsi="Verdana"/>
        </w:rPr>
        <w:t xml:space="preserve">Businesses — especially those in the valley, which already operate under </w:t>
      </w:r>
      <w:r w:rsidR="005F701E">
        <w:rPr>
          <w:rFonts w:ascii="Verdana" w:hAnsi="Verdana"/>
        </w:rPr>
        <w:t xml:space="preserve">some of </w:t>
      </w:r>
      <w:r w:rsidRPr="00064859">
        <w:rPr>
          <w:rFonts w:ascii="Verdana" w:hAnsi="Verdana"/>
        </w:rPr>
        <w:t xml:space="preserve">the most stringent air quality rules in the nation — should also be relied on to find the best </w:t>
      </w:r>
      <w:r w:rsidR="005F701E">
        <w:rPr>
          <w:rFonts w:ascii="Verdana" w:hAnsi="Verdana"/>
        </w:rPr>
        <w:t xml:space="preserve">fit, most cost-effective </w:t>
      </w:r>
      <w:r w:rsidRPr="00064859">
        <w:rPr>
          <w:rFonts w:ascii="Verdana" w:hAnsi="Verdana"/>
        </w:rPr>
        <w:t>technolog</w:t>
      </w:r>
      <w:r>
        <w:rPr>
          <w:rFonts w:ascii="Verdana" w:hAnsi="Verdana"/>
        </w:rPr>
        <w:t>ies</w:t>
      </w:r>
      <w:r w:rsidRPr="00064859">
        <w:rPr>
          <w:rFonts w:ascii="Verdana" w:hAnsi="Verdana"/>
        </w:rPr>
        <w:t xml:space="preserve"> to reduce emissions </w:t>
      </w:r>
      <w:r w:rsidR="005F701E">
        <w:rPr>
          <w:rFonts w:ascii="Verdana" w:hAnsi="Verdana"/>
        </w:rPr>
        <w:t>from</w:t>
      </w:r>
      <w:r w:rsidRPr="00064859">
        <w:rPr>
          <w:rFonts w:ascii="Verdana" w:hAnsi="Verdana"/>
        </w:rPr>
        <w:t xml:space="preserve"> their operations. </w:t>
      </w:r>
    </w:p>
    <w:p w14:paraId="076A9F92" w14:textId="5C3559D3" w:rsidR="00FD2C10" w:rsidRDefault="00FD2C10" w:rsidP="00FD2C10">
      <w:pPr>
        <w:rPr>
          <w:rFonts w:ascii="Verdana" w:hAnsi="Verdana"/>
        </w:rPr>
      </w:pPr>
      <w:r w:rsidRPr="00064859">
        <w:rPr>
          <w:rFonts w:ascii="Verdana" w:hAnsi="Verdana"/>
        </w:rPr>
        <w:t>Mandating specific technologies hamstrings businesses, stymies creative solutions and creates economic disadvantages for sources within the identified communities.</w:t>
      </w:r>
    </w:p>
    <w:p w14:paraId="7B062C8F" w14:textId="77777777" w:rsidR="005F701E" w:rsidRDefault="005F701E" w:rsidP="005F701E">
      <w:pPr>
        <w:rPr>
          <w:rFonts w:ascii="Verdana" w:hAnsi="Verdana"/>
        </w:rPr>
      </w:pPr>
      <w:r>
        <w:rPr>
          <w:rFonts w:ascii="Verdana" w:hAnsi="Verdana"/>
        </w:rPr>
        <w:t>It may also result in inefficient allocation of private resources that could otherwise be invested in strategies that yield greater emissions reductions benefits in a shorter period of time.</w:t>
      </w:r>
    </w:p>
    <w:p w14:paraId="20784682" w14:textId="77777777" w:rsidR="00FD2C10" w:rsidRPr="00064859" w:rsidRDefault="00FD2C10" w:rsidP="00FD2C10">
      <w:pPr>
        <w:rPr>
          <w:rFonts w:ascii="Verdana" w:hAnsi="Verdana"/>
        </w:rPr>
      </w:pPr>
      <w:r w:rsidRPr="00064859">
        <w:rPr>
          <w:rFonts w:ascii="Verdana" w:hAnsi="Verdana"/>
        </w:rPr>
        <w:t xml:space="preserve">All of which would be counterproductive. </w:t>
      </w:r>
    </w:p>
    <w:p w14:paraId="43F9D256" w14:textId="6CF0917F" w:rsidR="00FD2C10" w:rsidRDefault="00FD2C10" w:rsidP="00FD2C10">
      <w:pPr>
        <w:rPr>
          <w:rFonts w:ascii="Verdana" w:hAnsi="Verdana"/>
        </w:rPr>
      </w:pPr>
      <w:r w:rsidRPr="00064859">
        <w:rPr>
          <w:rFonts w:ascii="Verdana" w:hAnsi="Verdana"/>
        </w:rPr>
        <w:t xml:space="preserve">Rather, </w:t>
      </w:r>
      <w:proofErr w:type="spellStart"/>
      <w:r w:rsidRPr="00064859">
        <w:rPr>
          <w:rFonts w:ascii="Verdana" w:hAnsi="Verdana"/>
        </w:rPr>
        <w:t>BizFed</w:t>
      </w:r>
      <w:proofErr w:type="spellEnd"/>
      <w:r w:rsidRPr="00064859">
        <w:rPr>
          <w:rFonts w:ascii="Verdana" w:hAnsi="Verdana"/>
        </w:rPr>
        <w:t xml:space="preserve"> members would like to see the Blueprint include language that allows for flexibility and takes into account whether solutions are </w:t>
      </w:r>
      <w:r w:rsidR="005F701E">
        <w:rPr>
          <w:rFonts w:ascii="Verdana" w:hAnsi="Verdana"/>
        </w:rPr>
        <w:t xml:space="preserve">technically </w:t>
      </w:r>
      <w:r w:rsidRPr="00064859">
        <w:rPr>
          <w:rFonts w:ascii="Verdana" w:hAnsi="Verdana"/>
        </w:rPr>
        <w:t>feasible and cost-effective.</w:t>
      </w:r>
    </w:p>
    <w:p w14:paraId="6206F326" w14:textId="0D39FB7F" w:rsidR="00FD2C10" w:rsidRPr="00064859" w:rsidRDefault="00FD2C10" w:rsidP="00FD2C10">
      <w:pPr>
        <w:rPr>
          <w:rFonts w:ascii="Verdana" w:hAnsi="Verdana"/>
        </w:rPr>
      </w:pPr>
      <w:r w:rsidRPr="00064859">
        <w:rPr>
          <w:rFonts w:ascii="Verdana" w:hAnsi="Verdana"/>
        </w:rPr>
        <w:t xml:space="preserve">Additionally, ARB and Air District funding and incentives should be provided not only to community groups but </w:t>
      </w:r>
      <w:r w:rsidR="005F701E">
        <w:rPr>
          <w:rFonts w:ascii="Verdana" w:hAnsi="Verdana"/>
        </w:rPr>
        <w:t xml:space="preserve">also to </w:t>
      </w:r>
      <w:r w:rsidRPr="00064859">
        <w:rPr>
          <w:rFonts w:ascii="Verdana" w:hAnsi="Verdana"/>
        </w:rPr>
        <w:t>businesses within those communities that are potentially impacted by additional monitoring and regulation.</w:t>
      </w:r>
    </w:p>
    <w:p w14:paraId="3FAAE4B4" w14:textId="77777777" w:rsidR="00FD2C10" w:rsidRPr="00064859" w:rsidRDefault="00FD2C10" w:rsidP="00FD2C10">
      <w:pPr>
        <w:rPr>
          <w:rFonts w:ascii="Verdana" w:hAnsi="Verdana"/>
        </w:rPr>
      </w:pPr>
      <w:r w:rsidRPr="00064859">
        <w:rPr>
          <w:rFonts w:ascii="Verdana" w:hAnsi="Verdana"/>
        </w:rPr>
        <w:t xml:space="preserve">The proposed Blueprint also mentions “engagement with local agencies on land use and transportation strategies.” (P15). </w:t>
      </w:r>
    </w:p>
    <w:p w14:paraId="1A149673" w14:textId="37FC4DA4" w:rsidR="00FD2C10" w:rsidRPr="00064859" w:rsidRDefault="00FD2C10" w:rsidP="00FD2C10">
      <w:pPr>
        <w:rPr>
          <w:rFonts w:ascii="Verdana" w:hAnsi="Verdana"/>
        </w:rPr>
      </w:pPr>
      <w:r w:rsidRPr="00064859">
        <w:rPr>
          <w:rFonts w:ascii="Verdana" w:hAnsi="Verdana"/>
        </w:rPr>
        <w:t xml:space="preserve">This is, again, vague as to what “engagement” means and </w:t>
      </w:r>
      <w:proofErr w:type="spellStart"/>
      <w:r w:rsidRPr="00064859">
        <w:rPr>
          <w:rFonts w:ascii="Verdana" w:hAnsi="Verdana"/>
        </w:rPr>
        <w:t>BizFed</w:t>
      </w:r>
      <w:proofErr w:type="spellEnd"/>
      <w:r w:rsidRPr="00064859">
        <w:rPr>
          <w:rFonts w:ascii="Verdana" w:hAnsi="Verdana"/>
        </w:rPr>
        <w:t xml:space="preserve"> Central Valley members would point out that the San Joaquin Valley Air Pollution Control District already works closely with land use agencies in regards to new or expanding businesses to develop plans with the least</w:t>
      </w:r>
      <w:r w:rsidR="00AB5239">
        <w:rPr>
          <w:rFonts w:ascii="Verdana" w:hAnsi="Verdana"/>
        </w:rPr>
        <w:t xml:space="preserve"> potential</w:t>
      </w:r>
      <w:r w:rsidRPr="00064859">
        <w:rPr>
          <w:rFonts w:ascii="Verdana" w:hAnsi="Verdana"/>
        </w:rPr>
        <w:t xml:space="preserve"> impact to air</w:t>
      </w:r>
      <w:r w:rsidR="00AB5239">
        <w:rPr>
          <w:rFonts w:ascii="Verdana" w:hAnsi="Verdana"/>
        </w:rPr>
        <w:t xml:space="preserve"> quality</w:t>
      </w:r>
      <w:r w:rsidRPr="00064859">
        <w:rPr>
          <w:rFonts w:ascii="Verdana" w:hAnsi="Verdana"/>
        </w:rPr>
        <w:t>.</w:t>
      </w:r>
    </w:p>
    <w:p w14:paraId="22DC7114" w14:textId="08DD278D" w:rsidR="00FD2C10" w:rsidRPr="00064859" w:rsidRDefault="00FD2C10" w:rsidP="00FD2C10">
      <w:pPr>
        <w:rPr>
          <w:rFonts w:ascii="Verdana" w:hAnsi="Verdana"/>
        </w:rPr>
      </w:pPr>
      <w:r w:rsidRPr="00064859">
        <w:rPr>
          <w:rFonts w:ascii="Verdana" w:hAnsi="Verdana"/>
        </w:rPr>
        <w:t>Adding another layer of bureaucracy to the mix with poorly defined goals and structure would be a</w:t>
      </w:r>
      <w:r w:rsidR="00AB5239">
        <w:rPr>
          <w:rFonts w:ascii="Verdana" w:hAnsi="Verdana"/>
        </w:rPr>
        <w:t xml:space="preserve"> counter</w:t>
      </w:r>
      <w:r w:rsidRPr="00064859">
        <w:rPr>
          <w:rFonts w:ascii="Verdana" w:hAnsi="Verdana"/>
        </w:rPr>
        <w:t>productive use of time and resources.</w:t>
      </w:r>
    </w:p>
    <w:p w14:paraId="324E7A9D" w14:textId="77777777" w:rsidR="00AB5239" w:rsidRDefault="00AB5239" w:rsidP="00AB5239">
      <w:pPr>
        <w:rPr>
          <w:rFonts w:ascii="Verdana" w:hAnsi="Verdana"/>
        </w:rPr>
      </w:pPr>
      <w:proofErr w:type="spellStart"/>
      <w:r w:rsidRPr="00064859">
        <w:rPr>
          <w:rFonts w:ascii="Verdana" w:hAnsi="Verdana"/>
        </w:rPr>
        <w:t>BizFed</w:t>
      </w:r>
      <w:proofErr w:type="spellEnd"/>
      <w:r w:rsidRPr="00064859">
        <w:rPr>
          <w:rFonts w:ascii="Verdana" w:hAnsi="Verdana"/>
        </w:rPr>
        <w:t xml:space="preserve"> also has concerns about including the public in programs for enhanced enforcement, particularly with respect to the lack of a procedure at the </w:t>
      </w:r>
      <w:r>
        <w:rPr>
          <w:rFonts w:ascii="Verdana" w:hAnsi="Verdana"/>
        </w:rPr>
        <w:t>a</w:t>
      </w:r>
      <w:r w:rsidRPr="00064859">
        <w:rPr>
          <w:rFonts w:ascii="Verdana" w:hAnsi="Verdana"/>
        </w:rPr>
        <w:t xml:space="preserve">ir </w:t>
      </w:r>
      <w:r>
        <w:rPr>
          <w:rFonts w:ascii="Verdana" w:hAnsi="Verdana"/>
        </w:rPr>
        <w:t>d</w:t>
      </w:r>
      <w:r w:rsidRPr="00064859">
        <w:rPr>
          <w:rFonts w:ascii="Verdana" w:hAnsi="Verdana"/>
        </w:rPr>
        <w:t xml:space="preserve">istrict level for sources to </w:t>
      </w:r>
      <w:r>
        <w:rPr>
          <w:rFonts w:ascii="Verdana" w:hAnsi="Verdana"/>
        </w:rPr>
        <w:t xml:space="preserve">be treated </w:t>
      </w:r>
      <w:r w:rsidRPr="00064859">
        <w:rPr>
          <w:rFonts w:ascii="Verdana" w:hAnsi="Verdana"/>
        </w:rPr>
        <w:t>fairly in that process.</w:t>
      </w:r>
    </w:p>
    <w:p w14:paraId="62FDEC73" w14:textId="07C29F2C" w:rsidR="00AB5239" w:rsidRPr="00064859" w:rsidRDefault="00AB5239" w:rsidP="00AB5239">
      <w:pPr>
        <w:rPr>
          <w:rFonts w:ascii="Verdana" w:hAnsi="Verdana"/>
        </w:rPr>
      </w:pPr>
      <w:r>
        <w:rPr>
          <w:rFonts w:ascii="Verdana" w:hAnsi="Verdana"/>
        </w:rPr>
        <w:t xml:space="preserve">Community representatives already play a role in enforcement by reporting potential violations to the air districts. They do not have the necessary expertise or objectivity to properly investigate complaints, determine if any violation has occurred and whether it rises to a level of concern that warrants enforcement action. </w:t>
      </w:r>
    </w:p>
    <w:p w14:paraId="32156A55" w14:textId="39AB96B0" w:rsidR="00FD2C10" w:rsidRPr="00064859" w:rsidRDefault="00FD2C10" w:rsidP="00FD2C10">
      <w:pPr>
        <w:rPr>
          <w:rFonts w:ascii="Verdana" w:hAnsi="Verdana"/>
        </w:rPr>
      </w:pPr>
      <w:proofErr w:type="spellStart"/>
      <w:r w:rsidRPr="00064859">
        <w:rPr>
          <w:rFonts w:ascii="Verdana" w:hAnsi="Verdana"/>
        </w:rPr>
        <w:lastRenderedPageBreak/>
        <w:t>BizFed</w:t>
      </w:r>
      <w:proofErr w:type="spellEnd"/>
      <w:r w:rsidRPr="00064859">
        <w:rPr>
          <w:rFonts w:ascii="Verdana" w:hAnsi="Verdana"/>
        </w:rPr>
        <w:t xml:space="preserve"> members feel it would be most productive for AB 617 implementation to be folded into existing air</w:t>
      </w:r>
      <w:r w:rsidR="00AB5239">
        <w:rPr>
          <w:rFonts w:ascii="Verdana" w:hAnsi="Verdana"/>
        </w:rPr>
        <w:t xml:space="preserve"> quality</w:t>
      </w:r>
      <w:r w:rsidRPr="00064859">
        <w:rPr>
          <w:rFonts w:ascii="Verdana" w:hAnsi="Verdana"/>
        </w:rPr>
        <w:t xml:space="preserve"> regulations and related enforcement procedures.</w:t>
      </w:r>
    </w:p>
    <w:p w14:paraId="7A9D2035" w14:textId="2451972A" w:rsidR="00FD2C10" w:rsidRPr="00064859" w:rsidRDefault="00FD2C10" w:rsidP="00FD2C10">
      <w:pPr>
        <w:rPr>
          <w:rFonts w:ascii="Verdana" w:hAnsi="Verdana"/>
        </w:rPr>
      </w:pPr>
      <w:r w:rsidRPr="00064859">
        <w:rPr>
          <w:rFonts w:ascii="Verdana" w:hAnsi="Verdana"/>
        </w:rPr>
        <w:t>For t</w:t>
      </w:r>
      <w:r w:rsidR="00AB5239">
        <w:rPr>
          <w:rFonts w:ascii="Verdana" w:hAnsi="Verdana"/>
        </w:rPr>
        <w:t>he</w:t>
      </w:r>
      <w:r w:rsidRPr="00064859">
        <w:rPr>
          <w:rFonts w:ascii="Verdana" w:hAnsi="Verdana"/>
        </w:rPr>
        <w:t xml:space="preserve">se, and many other reasons, </w:t>
      </w:r>
      <w:proofErr w:type="spellStart"/>
      <w:r w:rsidRPr="00064859">
        <w:rPr>
          <w:rFonts w:ascii="Verdana" w:hAnsi="Verdana"/>
        </w:rPr>
        <w:t>BizFed</w:t>
      </w:r>
      <w:proofErr w:type="spellEnd"/>
      <w:r w:rsidRPr="00064859">
        <w:rPr>
          <w:rFonts w:ascii="Verdana" w:hAnsi="Verdana"/>
        </w:rPr>
        <w:t xml:space="preserve"> Central Valley members urge ARB to make sure business owners/operators have a </w:t>
      </w:r>
      <w:r w:rsidR="00AB5239">
        <w:rPr>
          <w:rFonts w:ascii="Verdana" w:hAnsi="Verdana"/>
        </w:rPr>
        <w:t>central</w:t>
      </w:r>
      <w:r>
        <w:rPr>
          <w:rFonts w:ascii="Verdana" w:hAnsi="Verdana"/>
        </w:rPr>
        <w:t xml:space="preserve"> —</w:t>
      </w:r>
      <w:r w:rsidRPr="00064859">
        <w:rPr>
          <w:rFonts w:ascii="Verdana" w:hAnsi="Verdana"/>
        </w:rPr>
        <w:t xml:space="preserve"> rather than </w:t>
      </w:r>
      <w:r w:rsidR="00AB5239">
        <w:rPr>
          <w:rFonts w:ascii="Verdana" w:hAnsi="Verdana"/>
        </w:rPr>
        <w:t xml:space="preserve">a </w:t>
      </w:r>
      <w:r w:rsidRPr="00064859">
        <w:rPr>
          <w:rFonts w:ascii="Verdana" w:hAnsi="Verdana"/>
        </w:rPr>
        <w:t>token</w:t>
      </w:r>
      <w:r>
        <w:rPr>
          <w:rFonts w:ascii="Verdana" w:hAnsi="Verdana"/>
        </w:rPr>
        <w:t xml:space="preserve"> —</w:t>
      </w:r>
      <w:r w:rsidRPr="00064859">
        <w:rPr>
          <w:rFonts w:ascii="Verdana" w:hAnsi="Verdana"/>
        </w:rPr>
        <w:t xml:space="preserve"> presence in the Community Steering Committee process.</w:t>
      </w:r>
    </w:p>
    <w:p w14:paraId="78E98F94" w14:textId="77777777" w:rsidR="00FD2C10" w:rsidRPr="00064859" w:rsidRDefault="00FD2C10" w:rsidP="00FD2C10">
      <w:pPr>
        <w:rPr>
          <w:rFonts w:ascii="Verdana" w:hAnsi="Verdana"/>
        </w:rPr>
      </w:pPr>
      <w:r w:rsidRPr="00064859">
        <w:rPr>
          <w:rFonts w:ascii="Verdana" w:hAnsi="Verdana"/>
        </w:rPr>
        <w:t>They are experts in their areas of operation and that expertise will be invaluable as we move forward together to clean our air.</w:t>
      </w:r>
    </w:p>
    <w:p w14:paraId="33362A8F" w14:textId="77777777" w:rsidR="00FD2C10" w:rsidRPr="00064859" w:rsidRDefault="00FD2C10" w:rsidP="00FD2C10">
      <w:pPr>
        <w:rPr>
          <w:rFonts w:ascii="Verdana" w:hAnsi="Verdana"/>
        </w:rPr>
      </w:pPr>
      <w:r w:rsidRPr="00064859">
        <w:rPr>
          <w:rFonts w:ascii="Verdana" w:hAnsi="Verdana"/>
        </w:rPr>
        <w:t xml:space="preserve">Finally, </w:t>
      </w:r>
      <w:proofErr w:type="spellStart"/>
      <w:r w:rsidRPr="00064859">
        <w:rPr>
          <w:rFonts w:ascii="Verdana" w:hAnsi="Verdana"/>
        </w:rPr>
        <w:t>BizFed</w:t>
      </w:r>
      <w:proofErr w:type="spellEnd"/>
      <w:r w:rsidRPr="00064859">
        <w:rPr>
          <w:rFonts w:ascii="Verdana" w:hAnsi="Verdana"/>
        </w:rPr>
        <w:t xml:space="preserve"> members also feel the Blueprint should have a mechanism to make periodic adjustments to AB 617 implementation rules.</w:t>
      </w:r>
    </w:p>
    <w:p w14:paraId="400B8B4A" w14:textId="77777777" w:rsidR="00FD2C10" w:rsidRPr="00064859" w:rsidRDefault="00FD2C10" w:rsidP="00FD2C10">
      <w:pPr>
        <w:rPr>
          <w:rFonts w:ascii="Verdana" w:hAnsi="Verdana"/>
        </w:rPr>
      </w:pPr>
      <w:r w:rsidRPr="00064859">
        <w:rPr>
          <w:rFonts w:ascii="Verdana" w:hAnsi="Verdana"/>
        </w:rPr>
        <w:t xml:space="preserve">Everything changes over time. New information, new technologies, etc. </w:t>
      </w:r>
    </w:p>
    <w:p w14:paraId="15EB5979" w14:textId="77777777" w:rsidR="00FD2C10" w:rsidRPr="00064859" w:rsidRDefault="00FD2C10" w:rsidP="00FD2C10">
      <w:pPr>
        <w:rPr>
          <w:rFonts w:ascii="Verdana" w:hAnsi="Verdana"/>
        </w:rPr>
      </w:pPr>
      <w:r w:rsidRPr="00064859">
        <w:rPr>
          <w:rFonts w:ascii="Verdana" w:hAnsi="Verdana"/>
        </w:rPr>
        <w:t xml:space="preserve">Efforts to clean our air into the future should not be </w:t>
      </w:r>
      <w:r>
        <w:rPr>
          <w:rFonts w:ascii="Verdana" w:hAnsi="Verdana"/>
        </w:rPr>
        <w:t>held back</w:t>
      </w:r>
      <w:r w:rsidRPr="00064859">
        <w:rPr>
          <w:rFonts w:ascii="Verdana" w:hAnsi="Verdana"/>
        </w:rPr>
        <w:t xml:space="preserve"> by 2018 thinking.</w:t>
      </w:r>
    </w:p>
    <w:p w14:paraId="00D4244B" w14:textId="77777777" w:rsidR="00FD2C10" w:rsidRPr="00064859" w:rsidRDefault="00FD2C10" w:rsidP="00FD2C10">
      <w:pPr>
        <w:rPr>
          <w:rFonts w:ascii="Verdana" w:hAnsi="Verdana"/>
        </w:rPr>
      </w:pPr>
      <w:r w:rsidRPr="00064859">
        <w:rPr>
          <w:rFonts w:ascii="Verdana" w:hAnsi="Verdana"/>
        </w:rPr>
        <w:t>To sum up:</w:t>
      </w:r>
    </w:p>
    <w:p w14:paraId="122C655B" w14:textId="77777777" w:rsidR="00AB5239" w:rsidRPr="00744127" w:rsidRDefault="00AB5239" w:rsidP="00AB5239">
      <w:pPr>
        <w:pStyle w:val="ListParagraph"/>
        <w:numPr>
          <w:ilvl w:val="0"/>
          <w:numId w:val="40"/>
        </w:numPr>
        <w:spacing w:after="160" w:line="259" w:lineRule="auto"/>
        <w:rPr>
          <w:rFonts w:ascii="Verdana" w:hAnsi="Verdana"/>
          <w:sz w:val="20"/>
          <w:szCs w:val="20"/>
        </w:rPr>
      </w:pPr>
      <w:r w:rsidRPr="00744127">
        <w:rPr>
          <w:rFonts w:ascii="Verdana" w:hAnsi="Verdana"/>
          <w:sz w:val="20"/>
          <w:szCs w:val="20"/>
        </w:rPr>
        <w:t>Limit monitoring to localized criteria pollutants and risk-driving toxic air contaminants.</w:t>
      </w:r>
    </w:p>
    <w:p w14:paraId="4C3918EB" w14:textId="77777777" w:rsidR="00AB5239" w:rsidRPr="00744127" w:rsidRDefault="00AB5239" w:rsidP="00AB5239">
      <w:pPr>
        <w:pStyle w:val="ListParagraph"/>
        <w:numPr>
          <w:ilvl w:val="0"/>
          <w:numId w:val="40"/>
        </w:numPr>
        <w:spacing w:after="160" w:line="259" w:lineRule="auto"/>
        <w:rPr>
          <w:rFonts w:ascii="Verdana" w:hAnsi="Verdana"/>
          <w:sz w:val="20"/>
          <w:szCs w:val="20"/>
        </w:rPr>
      </w:pPr>
      <w:r w:rsidRPr="00744127">
        <w:rPr>
          <w:rFonts w:ascii="Verdana" w:hAnsi="Verdana"/>
          <w:sz w:val="20"/>
          <w:szCs w:val="20"/>
        </w:rPr>
        <w:t>Monitoring should use validated sampling protocols/equipment compatible with current air district methods.</w:t>
      </w:r>
    </w:p>
    <w:p w14:paraId="457DC670" w14:textId="77777777" w:rsidR="00AB5239" w:rsidRPr="00744127" w:rsidRDefault="00AB5239" w:rsidP="00AB5239">
      <w:pPr>
        <w:pStyle w:val="ListParagraph"/>
        <w:numPr>
          <w:ilvl w:val="0"/>
          <w:numId w:val="40"/>
        </w:numPr>
        <w:spacing w:after="160" w:line="259" w:lineRule="auto"/>
        <w:rPr>
          <w:rFonts w:ascii="Verdana" w:hAnsi="Verdana"/>
          <w:sz w:val="20"/>
          <w:szCs w:val="20"/>
        </w:rPr>
      </w:pPr>
      <w:r w:rsidRPr="00744127">
        <w:rPr>
          <w:rFonts w:ascii="Verdana" w:hAnsi="Verdana"/>
          <w:sz w:val="20"/>
          <w:szCs w:val="20"/>
        </w:rPr>
        <w:t>Emissions reduction programs must be tied to specific goals and time limits.</w:t>
      </w:r>
    </w:p>
    <w:p w14:paraId="05329314" w14:textId="77777777" w:rsidR="00AB5239" w:rsidRPr="00744127" w:rsidRDefault="00AB5239" w:rsidP="00AB5239">
      <w:pPr>
        <w:pStyle w:val="ListParagraph"/>
        <w:numPr>
          <w:ilvl w:val="0"/>
          <w:numId w:val="40"/>
        </w:numPr>
        <w:spacing w:after="160" w:line="259" w:lineRule="auto"/>
        <w:rPr>
          <w:rFonts w:ascii="Verdana" w:hAnsi="Verdana"/>
          <w:sz w:val="20"/>
          <w:szCs w:val="20"/>
        </w:rPr>
      </w:pPr>
      <w:r w:rsidRPr="00744127">
        <w:rPr>
          <w:rFonts w:ascii="Verdana" w:hAnsi="Verdana"/>
          <w:sz w:val="20"/>
          <w:szCs w:val="20"/>
        </w:rPr>
        <w:t>Funding should also be made available for potentially affected businesses.</w:t>
      </w:r>
    </w:p>
    <w:p w14:paraId="00411852" w14:textId="77777777" w:rsidR="00AB5239" w:rsidRPr="00744127" w:rsidRDefault="00AB5239" w:rsidP="00AB5239">
      <w:pPr>
        <w:pStyle w:val="ListParagraph"/>
        <w:numPr>
          <w:ilvl w:val="0"/>
          <w:numId w:val="40"/>
        </w:numPr>
        <w:spacing w:after="160" w:line="259" w:lineRule="auto"/>
        <w:rPr>
          <w:rFonts w:ascii="Verdana" w:hAnsi="Verdana"/>
          <w:sz w:val="20"/>
          <w:szCs w:val="20"/>
        </w:rPr>
      </w:pPr>
      <w:r w:rsidRPr="00744127">
        <w:rPr>
          <w:rFonts w:ascii="Verdana" w:hAnsi="Verdana"/>
          <w:sz w:val="20"/>
          <w:szCs w:val="20"/>
        </w:rPr>
        <w:t>Emission reduction strategies/technologies should not be dictated and must be technically feasible, cost-effective and achievable within a reasonable period of time.</w:t>
      </w:r>
    </w:p>
    <w:p w14:paraId="5C4EC227" w14:textId="77777777" w:rsidR="00AB5239" w:rsidRPr="00744127" w:rsidRDefault="00AB5239" w:rsidP="00AB5239">
      <w:pPr>
        <w:pStyle w:val="ListParagraph"/>
        <w:numPr>
          <w:ilvl w:val="0"/>
          <w:numId w:val="40"/>
        </w:numPr>
        <w:spacing w:after="160" w:line="259" w:lineRule="auto"/>
        <w:rPr>
          <w:rFonts w:ascii="Verdana" w:hAnsi="Verdana"/>
          <w:sz w:val="20"/>
          <w:szCs w:val="20"/>
        </w:rPr>
      </w:pPr>
      <w:r w:rsidRPr="00744127">
        <w:rPr>
          <w:rFonts w:ascii="Verdana" w:hAnsi="Verdana"/>
          <w:sz w:val="20"/>
          <w:szCs w:val="20"/>
        </w:rPr>
        <w:t>Account for expected emissions reductions from implementation of existing regulations and air quality plans and void creating duplicative regulatory mechanisms and requirements.</w:t>
      </w:r>
    </w:p>
    <w:p w14:paraId="547B2D22" w14:textId="77777777" w:rsidR="00AB5239" w:rsidRPr="00744127" w:rsidRDefault="00AB5239" w:rsidP="00AB5239">
      <w:pPr>
        <w:pStyle w:val="ListParagraph"/>
        <w:numPr>
          <w:ilvl w:val="0"/>
          <w:numId w:val="40"/>
        </w:numPr>
        <w:spacing w:after="160" w:line="259" w:lineRule="auto"/>
        <w:rPr>
          <w:rFonts w:ascii="Verdana" w:hAnsi="Verdana"/>
          <w:sz w:val="20"/>
          <w:szCs w:val="20"/>
        </w:rPr>
      </w:pPr>
      <w:r w:rsidRPr="00744127">
        <w:rPr>
          <w:rFonts w:ascii="Verdana" w:hAnsi="Verdana"/>
          <w:sz w:val="20"/>
          <w:szCs w:val="20"/>
        </w:rPr>
        <w:t>Any enforcement actions must be limited to air district decisions and come with due process.</w:t>
      </w:r>
    </w:p>
    <w:p w14:paraId="147F46D9" w14:textId="77777777" w:rsidR="00AB5239" w:rsidRPr="00744127" w:rsidRDefault="00AB5239" w:rsidP="00AB5239">
      <w:pPr>
        <w:pStyle w:val="ListParagraph"/>
        <w:numPr>
          <w:ilvl w:val="0"/>
          <w:numId w:val="40"/>
        </w:numPr>
        <w:spacing w:after="160" w:line="259" w:lineRule="auto"/>
        <w:rPr>
          <w:rFonts w:ascii="Verdana" w:hAnsi="Verdana"/>
          <w:sz w:val="20"/>
          <w:szCs w:val="20"/>
        </w:rPr>
      </w:pPr>
      <w:r w:rsidRPr="00744127">
        <w:rPr>
          <w:rFonts w:ascii="Verdana" w:hAnsi="Verdana"/>
          <w:sz w:val="20"/>
          <w:szCs w:val="20"/>
        </w:rPr>
        <w:t>Potentially regulated sources must be brought into the Community Steering Committee process.</w:t>
      </w:r>
    </w:p>
    <w:p w14:paraId="71CDAFF9" w14:textId="77777777" w:rsidR="00AB5239" w:rsidRPr="00744127" w:rsidRDefault="00AB5239" w:rsidP="00AB5239">
      <w:pPr>
        <w:pStyle w:val="ListParagraph"/>
        <w:numPr>
          <w:ilvl w:val="0"/>
          <w:numId w:val="40"/>
        </w:numPr>
        <w:spacing w:after="160" w:line="259" w:lineRule="auto"/>
        <w:rPr>
          <w:rFonts w:ascii="Verdana" w:hAnsi="Verdana"/>
          <w:sz w:val="20"/>
          <w:szCs w:val="20"/>
        </w:rPr>
      </w:pPr>
      <w:r w:rsidRPr="00744127">
        <w:rPr>
          <w:rFonts w:ascii="Verdana" w:hAnsi="Verdana"/>
          <w:sz w:val="20"/>
          <w:szCs w:val="20"/>
        </w:rPr>
        <w:t>Allow for adjustments to the program going into the future.</w:t>
      </w:r>
    </w:p>
    <w:p w14:paraId="7764BD76" w14:textId="77777777" w:rsidR="00FD2C10" w:rsidRPr="00064859" w:rsidRDefault="00FD2C10" w:rsidP="00FD2C10">
      <w:pPr>
        <w:rPr>
          <w:rFonts w:ascii="Verdana" w:hAnsi="Verdana"/>
        </w:rPr>
      </w:pPr>
    </w:p>
    <w:p w14:paraId="4CB3B17C" w14:textId="37D5E6D3" w:rsidR="007343CE" w:rsidRPr="00581AC6" w:rsidRDefault="00FD2C10" w:rsidP="007343CE">
      <w:pPr>
        <w:spacing w:after="0"/>
        <w:rPr>
          <w:rFonts w:ascii="Verdana" w:hAnsi="Verdana"/>
          <w:sz w:val="20"/>
          <w:szCs w:val="20"/>
        </w:rPr>
      </w:pPr>
      <w:r w:rsidRPr="00064859">
        <w:rPr>
          <w:rFonts w:ascii="Verdana" w:hAnsi="Verdana"/>
        </w:rPr>
        <w:t>Thank you for considering</w:t>
      </w:r>
      <w:r w:rsidR="00AB5239">
        <w:rPr>
          <w:rFonts w:ascii="Verdana" w:hAnsi="Verdana"/>
        </w:rPr>
        <w:t xml:space="preserve"> our comments. </w:t>
      </w:r>
    </w:p>
    <w:p w14:paraId="24ACBD03" w14:textId="77777777" w:rsidR="007343CE" w:rsidRPr="00581AC6" w:rsidRDefault="007343CE" w:rsidP="007343CE">
      <w:pPr>
        <w:spacing w:after="0"/>
        <w:rPr>
          <w:rFonts w:ascii="Verdana" w:hAnsi="Verdana"/>
          <w:sz w:val="20"/>
          <w:szCs w:val="20"/>
        </w:rPr>
      </w:pPr>
    </w:p>
    <w:p w14:paraId="7EB9D115" w14:textId="77777777" w:rsidR="008161CE" w:rsidRDefault="008161CE" w:rsidP="007343CE">
      <w:pPr>
        <w:spacing w:after="0"/>
        <w:rPr>
          <w:rFonts w:ascii="Verdana" w:eastAsia="Times New Roman" w:hAnsi="Verdana" w:cs="Calibri"/>
          <w:color w:val="000000"/>
          <w:sz w:val="20"/>
          <w:szCs w:val="20"/>
        </w:rPr>
      </w:pPr>
    </w:p>
    <w:p w14:paraId="399715C1" w14:textId="77777777" w:rsidR="008161CE" w:rsidRDefault="008161CE" w:rsidP="007343CE">
      <w:pPr>
        <w:spacing w:after="0"/>
        <w:rPr>
          <w:rFonts w:ascii="Verdana" w:eastAsia="Times New Roman" w:hAnsi="Verdana" w:cs="Calibri"/>
          <w:color w:val="000000"/>
          <w:sz w:val="20"/>
          <w:szCs w:val="20"/>
        </w:rPr>
      </w:pPr>
    </w:p>
    <w:p w14:paraId="742A6227" w14:textId="77777777" w:rsidR="007343CE" w:rsidRPr="00AB5239" w:rsidRDefault="007343CE" w:rsidP="007343CE">
      <w:pPr>
        <w:spacing w:after="0"/>
        <w:rPr>
          <w:rFonts w:ascii="Verdana" w:eastAsia="Times New Roman" w:hAnsi="Verdana" w:cs="Calibri"/>
          <w:sz w:val="22"/>
          <w:szCs w:val="22"/>
        </w:rPr>
      </w:pPr>
      <w:r w:rsidRPr="00AB5239">
        <w:rPr>
          <w:rFonts w:ascii="Verdana" w:eastAsia="Times New Roman" w:hAnsi="Verdana" w:cs="Calibri"/>
          <w:color w:val="000000"/>
          <w:sz w:val="22"/>
          <w:szCs w:val="22"/>
        </w:rPr>
        <w:t>Sincerely,</w:t>
      </w:r>
    </w:p>
    <w:p w14:paraId="19047898" w14:textId="77777777" w:rsidR="007343CE" w:rsidRDefault="007343CE" w:rsidP="007343CE">
      <w:pPr>
        <w:spacing w:after="0"/>
        <w:rPr>
          <w:rFonts w:ascii="Verdana" w:eastAsia="Times New Roman" w:hAnsi="Verdana" w:cs="Calibri"/>
          <w:sz w:val="20"/>
          <w:szCs w:val="20"/>
        </w:rPr>
      </w:pPr>
    </w:p>
    <w:p w14:paraId="5B930D99" w14:textId="77777777" w:rsidR="00DF7D63" w:rsidRDefault="0049653A" w:rsidP="007343CE">
      <w:pPr>
        <w:spacing w:after="0"/>
        <w:rPr>
          <w:rFonts w:ascii="Verdana" w:eastAsia="Times New Roman" w:hAnsi="Verdana" w:cs="Calibri"/>
          <w:sz w:val="20"/>
          <w:szCs w:val="20"/>
        </w:rPr>
      </w:pPr>
      <w:r>
        <w:rPr>
          <w:rFonts w:ascii="Verdana" w:hAnsi="Verdana"/>
          <w:noProof/>
          <w:sz w:val="22"/>
          <w:szCs w:val="22"/>
        </w:rPr>
        <w:drawing>
          <wp:anchor distT="0" distB="0" distL="114300" distR="114300" simplePos="0" relativeHeight="251660800" behindDoc="0" locked="0" layoutInCell="1" allowOverlap="1" wp14:anchorId="31570B12" wp14:editId="73506EE7">
            <wp:simplePos x="0" y="0"/>
            <wp:positionH relativeFrom="column">
              <wp:posOffset>3886200</wp:posOffset>
            </wp:positionH>
            <wp:positionV relativeFrom="paragraph">
              <wp:posOffset>104775</wp:posOffset>
            </wp:positionV>
            <wp:extent cx="1371600" cy="456777"/>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LSEN Jpeg Signature.jpg"/>
                    <pic:cNvPicPr/>
                  </pic:nvPicPr>
                  <pic:blipFill rotWithShape="1">
                    <a:blip r:embed="rId8">
                      <a:extLst>
                        <a:ext uri="{28A0092B-C50C-407E-A947-70E740481C1C}">
                          <a14:useLocalDpi xmlns:a14="http://schemas.microsoft.com/office/drawing/2010/main" val="0"/>
                        </a:ext>
                      </a:extLst>
                    </a:blip>
                    <a:srcRect b="20603"/>
                    <a:stretch/>
                  </pic:blipFill>
                  <pic:spPr bwMode="auto">
                    <a:xfrm>
                      <a:off x="0" y="0"/>
                      <a:ext cx="1371600" cy="45677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7D9122" w14:textId="77777777" w:rsidR="00DF7D63" w:rsidRDefault="00DF7D63" w:rsidP="007343CE">
      <w:pPr>
        <w:spacing w:after="0"/>
        <w:rPr>
          <w:rFonts w:ascii="Verdana" w:eastAsia="Times New Roman" w:hAnsi="Verdana" w:cs="Calibri"/>
          <w:sz w:val="20"/>
          <w:szCs w:val="20"/>
        </w:rPr>
      </w:pPr>
      <w:r w:rsidRPr="00DF7D63">
        <w:rPr>
          <w:rFonts w:ascii="Verdana" w:eastAsia="Times New Roman" w:hAnsi="Verdana" w:cs="Calibri"/>
          <w:noProof/>
          <w:color w:val="000000"/>
          <w:sz w:val="20"/>
          <w:szCs w:val="20"/>
        </w:rPr>
        <w:drawing>
          <wp:anchor distT="0" distB="0" distL="114300" distR="114300" simplePos="0" relativeHeight="251659776" behindDoc="0" locked="0" layoutInCell="1" allowOverlap="1" wp14:anchorId="6FBB8B0D" wp14:editId="08D26ABC">
            <wp:simplePos x="0" y="0"/>
            <wp:positionH relativeFrom="column">
              <wp:posOffset>2057400</wp:posOffset>
            </wp:positionH>
            <wp:positionV relativeFrom="paragraph">
              <wp:posOffset>68580</wp:posOffset>
            </wp:positionV>
            <wp:extent cx="1282700" cy="368300"/>
            <wp:effectExtent l="0" t="0" r="12700" b="12700"/>
            <wp:wrapNone/>
            <wp:docPr id="3" name="Picture 3" descr="Darius Assemi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rius Assemi 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3683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F7D63">
        <w:rPr>
          <w:rFonts w:ascii="Verdana" w:eastAsia="Times New Roman" w:hAnsi="Verdana" w:cs="Calibri"/>
          <w:noProof/>
          <w:color w:val="000000"/>
          <w:sz w:val="20"/>
          <w:szCs w:val="20"/>
        </w:rPr>
        <w:drawing>
          <wp:anchor distT="0" distB="0" distL="114300" distR="114300" simplePos="0" relativeHeight="251658752" behindDoc="0" locked="0" layoutInCell="1" allowOverlap="1" wp14:anchorId="0B556F43" wp14:editId="679A2352">
            <wp:simplePos x="0" y="0"/>
            <wp:positionH relativeFrom="column">
              <wp:posOffset>0</wp:posOffset>
            </wp:positionH>
            <wp:positionV relativeFrom="paragraph">
              <wp:posOffset>68580</wp:posOffset>
            </wp:positionV>
            <wp:extent cx="1574800" cy="368300"/>
            <wp:effectExtent l="0" t="0" r="0" b="12700"/>
            <wp:wrapNone/>
            <wp:docPr id="2" name="Picture 2" descr="Joe Ashle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e Ashley signa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800" cy="3683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3358410" w14:textId="77777777" w:rsidR="00DF7D63" w:rsidRDefault="00DF7D63" w:rsidP="007343CE">
      <w:pPr>
        <w:spacing w:after="0"/>
        <w:rPr>
          <w:rFonts w:ascii="Verdana" w:eastAsia="Times New Roman" w:hAnsi="Verdana" w:cs="Calibri"/>
          <w:sz w:val="20"/>
          <w:szCs w:val="20"/>
        </w:rPr>
      </w:pPr>
    </w:p>
    <w:p w14:paraId="67185B49" w14:textId="77777777" w:rsidR="00DF7D63" w:rsidRPr="00581AC6" w:rsidRDefault="00DF7D63" w:rsidP="007343CE">
      <w:pPr>
        <w:spacing w:after="0"/>
        <w:rPr>
          <w:rFonts w:ascii="Verdana" w:eastAsia="Times New Roman" w:hAnsi="Verdana"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2866"/>
        <w:gridCol w:w="3931"/>
      </w:tblGrid>
      <w:tr w:rsidR="00DF7D63" w:rsidRPr="00DF7D63" w14:paraId="2BDAEB95" w14:textId="77777777" w:rsidTr="0049653A">
        <w:trPr>
          <w:trHeight w:val="840"/>
        </w:trPr>
        <w:tc>
          <w:tcPr>
            <w:tcW w:w="3399" w:type="dxa"/>
          </w:tcPr>
          <w:p w14:paraId="2C72FAEE" w14:textId="77777777" w:rsidR="00DF7D63" w:rsidRDefault="00DF7D63" w:rsidP="00DF7D63">
            <w:pPr>
              <w:spacing w:after="0"/>
              <w:rPr>
                <w:rFonts w:ascii="Verdana" w:eastAsia="Times New Roman" w:hAnsi="Verdana" w:cs="Calibri"/>
                <w:sz w:val="20"/>
                <w:szCs w:val="20"/>
              </w:rPr>
            </w:pPr>
            <w:r>
              <w:rPr>
                <w:rFonts w:ascii="Verdana" w:eastAsia="Times New Roman" w:hAnsi="Verdana" w:cs="Calibri"/>
                <w:sz w:val="20"/>
                <w:szCs w:val="20"/>
              </w:rPr>
              <w:t>Joe Ashley</w:t>
            </w:r>
          </w:p>
          <w:p w14:paraId="52113628" w14:textId="77777777" w:rsidR="00DF7D63" w:rsidRDefault="00DF7D63" w:rsidP="00DF7D63">
            <w:pPr>
              <w:spacing w:after="0"/>
              <w:rPr>
                <w:rFonts w:ascii="Verdana" w:eastAsia="Times New Roman" w:hAnsi="Verdana" w:cs="Calibri"/>
                <w:sz w:val="20"/>
                <w:szCs w:val="20"/>
              </w:rPr>
            </w:pPr>
            <w:proofErr w:type="spellStart"/>
            <w:r>
              <w:rPr>
                <w:rFonts w:ascii="Verdana" w:eastAsia="Times New Roman" w:hAnsi="Verdana" w:cs="Calibri"/>
                <w:sz w:val="20"/>
                <w:szCs w:val="20"/>
              </w:rPr>
              <w:t>BizFed</w:t>
            </w:r>
            <w:proofErr w:type="spellEnd"/>
            <w:r>
              <w:rPr>
                <w:rFonts w:ascii="Verdana" w:eastAsia="Times New Roman" w:hAnsi="Verdana" w:cs="Calibri"/>
                <w:sz w:val="20"/>
                <w:szCs w:val="20"/>
              </w:rPr>
              <w:t xml:space="preserve"> Chair</w:t>
            </w:r>
          </w:p>
          <w:p w14:paraId="7957711F" w14:textId="77777777" w:rsidR="00DF7D63" w:rsidRPr="00DF7D63" w:rsidRDefault="00DF7D63" w:rsidP="00DF7D63">
            <w:pPr>
              <w:spacing w:after="0"/>
              <w:rPr>
                <w:rFonts w:ascii="Verdana" w:eastAsia="Times New Roman" w:hAnsi="Verdana" w:cs="Calibri"/>
                <w:sz w:val="20"/>
                <w:szCs w:val="20"/>
              </w:rPr>
            </w:pPr>
            <w:r>
              <w:rPr>
                <w:rFonts w:ascii="Verdana" w:eastAsia="Times New Roman" w:hAnsi="Verdana" w:cs="Calibri"/>
                <w:sz w:val="20"/>
                <w:szCs w:val="20"/>
              </w:rPr>
              <w:t>California Resources Corp.</w:t>
            </w:r>
          </w:p>
        </w:tc>
        <w:tc>
          <w:tcPr>
            <w:tcW w:w="2866" w:type="dxa"/>
          </w:tcPr>
          <w:p w14:paraId="2A9BB53D" w14:textId="674B4507" w:rsidR="00DF7D63" w:rsidRDefault="00C539C1" w:rsidP="00DF7D63">
            <w:pPr>
              <w:spacing w:after="0"/>
              <w:rPr>
                <w:rFonts w:ascii="Verdana" w:eastAsia="Times New Roman" w:hAnsi="Verdana" w:cs="Calibri"/>
                <w:color w:val="000000"/>
                <w:sz w:val="20"/>
                <w:szCs w:val="20"/>
              </w:rPr>
            </w:pPr>
            <w:r>
              <w:rPr>
                <w:rFonts w:ascii="Verdana" w:eastAsia="Times New Roman" w:hAnsi="Verdana" w:cs="Calibri"/>
                <w:color w:val="000000"/>
                <w:sz w:val="20"/>
                <w:szCs w:val="20"/>
              </w:rPr>
              <w:t>Da</w:t>
            </w:r>
            <w:r w:rsidR="00DF7D63">
              <w:rPr>
                <w:rFonts w:ascii="Verdana" w:eastAsia="Times New Roman" w:hAnsi="Verdana" w:cs="Calibri"/>
                <w:color w:val="000000"/>
                <w:sz w:val="20"/>
                <w:szCs w:val="20"/>
              </w:rPr>
              <w:t xml:space="preserve">rius </w:t>
            </w:r>
            <w:proofErr w:type="spellStart"/>
            <w:r w:rsidR="00DF7D63">
              <w:rPr>
                <w:rFonts w:ascii="Verdana" w:eastAsia="Times New Roman" w:hAnsi="Verdana" w:cs="Calibri"/>
                <w:color w:val="000000"/>
                <w:sz w:val="20"/>
                <w:szCs w:val="20"/>
              </w:rPr>
              <w:t>Assemi</w:t>
            </w:r>
            <w:proofErr w:type="spellEnd"/>
            <w:r w:rsidR="00DF7D63">
              <w:rPr>
                <w:rFonts w:ascii="Verdana" w:eastAsia="Times New Roman" w:hAnsi="Verdana" w:cs="Calibri"/>
                <w:color w:val="000000"/>
                <w:sz w:val="20"/>
                <w:szCs w:val="20"/>
              </w:rPr>
              <w:t xml:space="preserve"> </w:t>
            </w:r>
          </w:p>
          <w:p w14:paraId="3284AC1E" w14:textId="77777777" w:rsidR="00DF7D63" w:rsidRDefault="00DF7D63" w:rsidP="00DF7D63">
            <w:pPr>
              <w:spacing w:after="0"/>
              <w:rPr>
                <w:rFonts w:ascii="Verdana" w:eastAsia="Times New Roman" w:hAnsi="Verdana" w:cs="Calibri"/>
                <w:color w:val="000000"/>
                <w:sz w:val="20"/>
                <w:szCs w:val="20"/>
              </w:rPr>
            </w:pPr>
            <w:proofErr w:type="spellStart"/>
            <w:r>
              <w:rPr>
                <w:rFonts w:ascii="Verdana" w:eastAsia="Times New Roman" w:hAnsi="Verdana" w:cs="Calibri"/>
                <w:color w:val="000000"/>
                <w:sz w:val="20"/>
                <w:szCs w:val="20"/>
              </w:rPr>
              <w:t>BizFed</w:t>
            </w:r>
            <w:proofErr w:type="spellEnd"/>
            <w:r>
              <w:rPr>
                <w:rFonts w:ascii="Verdana" w:eastAsia="Times New Roman" w:hAnsi="Verdana" w:cs="Calibri"/>
                <w:color w:val="000000"/>
                <w:sz w:val="20"/>
                <w:szCs w:val="20"/>
              </w:rPr>
              <w:t xml:space="preserve"> Advocacy Co-Chair</w:t>
            </w:r>
          </w:p>
          <w:p w14:paraId="26CBD544" w14:textId="77777777" w:rsidR="00DF7D63" w:rsidRPr="00DF7D63" w:rsidRDefault="00DF7D63" w:rsidP="00DF7D63">
            <w:pPr>
              <w:spacing w:after="0"/>
              <w:rPr>
                <w:rFonts w:ascii="Verdana" w:eastAsia="Times New Roman" w:hAnsi="Verdana" w:cs="Calibri"/>
                <w:color w:val="000000"/>
                <w:sz w:val="20"/>
                <w:szCs w:val="20"/>
              </w:rPr>
            </w:pPr>
            <w:r>
              <w:rPr>
                <w:rFonts w:ascii="Verdana" w:eastAsia="Times New Roman" w:hAnsi="Verdana" w:cs="Calibri"/>
                <w:color w:val="000000"/>
                <w:sz w:val="20"/>
                <w:szCs w:val="20"/>
              </w:rPr>
              <w:t>Granville Homes</w:t>
            </w:r>
          </w:p>
        </w:tc>
        <w:tc>
          <w:tcPr>
            <w:tcW w:w="3931" w:type="dxa"/>
          </w:tcPr>
          <w:p w14:paraId="74C1476C" w14:textId="77777777" w:rsidR="00DF7D63" w:rsidRDefault="00DF7D63" w:rsidP="00DF7D63">
            <w:pPr>
              <w:spacing w:after="0"/>
              <w:rPr>
                <w:rFonts w:ascii="Verdana" w:eastAsia="Times New Roman" w:hAnsi="Verdana" w:cs="Calibri"/>
                <w:color w:val="000000"/>
                <w:sz w:val="20"/>
                <w:szCs w:val="20"/>
              </w:rPr>
            </w:pPr>
            <w:r>
              <w:rPr>
                <w:rFonts w:ascii="Verdana" w:eastAsia="Times New Roman" w:hAnsi="Verdana" w:cs="Calibri"/>
                <w:color w:val="000000"/>
                <w:sz w:val="20"/>
                <w:szCs w:val="20"/>
              </w:rPr>
              <w:t>Steve Nelsen</w:t>
            </w:r>
          </w:p>
          <w:p w14:paraId="35DE0381" w14:textId="77777777" w:rsidR="00DF7D63" w:rsidRDefault="00DF7D63" w:rsidP="00DF7D63">
            <w:pPr>
              <w:spacing w:after="0"/>
              <w:rPr>
                <w:rFonts w:ascii="Verdana" w:eastAsia="Times New Roman" w:hAnsi="Verdana" w:cs="Calibri"/>
                <w:color w:val="000000"/>
                <w:sz w:val="20"/>
                <w:szCs w:val="20"/>
              </w:rPr>
            </w:pPr>
            <w:proofErr w:type="spellStart"/>
            <w:r>
              <w:rPr>
                <w:rFonts w:ascii="Verdana" w:eastAsia="Times New Roman" w:hAnsi="Verdana" w:cs="Calibri"/>
                <w:color w:val="000000"/>
                <w:sz w:val="20"/>
                <w:szCs w:val="20"/>
              </w:rPr>
              <w:t>BizFed</w:t>
            </w:r>
            <w:proofErr w:type="spellEnd"/>
            <w:r>
              <w:rPr>
                <w:rFonts w:ascii="Verdana" w:eastAsia="Times New Roman" w:hAnsi="Verdana" w:cs="Calibri"/>
                <w:color w:val="000000"/>
                <w:sz w:val="20"/>
                <w:szCs w:val="20"/>
              </w:rPr>
              <w:t xml:space="preserve"> Advocacy Co-Chair</w:t>
            </w:r>
          </w:p>
          <w:p w14:paraId="21393CB7" w14:textId="77777777" w:rsidR="00DF7D63" w:rsidRPr="00DF7D63" w:rsidRDefault="00DF7D63" w:rsidP="00DF7D63">
            <w:pPr>
              <w:spacing w:after="0"/>
              <w:rPr>
                <w:rFonts w:ascii="Verdana" w:hAnsi="Verdana"/>
                <w:sz w:val="20"/>
                <w:szCs w:val="20"/>
              </w:rPr>
            </w:pPr>
            <w:r>
              <w:rPr>
                <w:rFonts w:ascii="Verdana" w:eastAsia="Times New Roman" w:hAnsi="Verdana" w:cs="Calibri"/>
                <w:color w:val="000000"/>
                <w:sz w:val="20"/>
                <w:szCs w:val="20"/>
              </w:rPr>
              <w:t xml:space="preserve">Downtown </w:t>
            </w:r>
            <w:proofErr w:type="spellStart"/>
            <w:r>
              <w:rPr>
                <w:rFonts w:ascii="Verdana" w:eastAsia="Times New Roman" w:hAnsi="Verdana" w:cs="Calibri"/>
                <w:color w:val="000000"/>
                <w:sz w:val="20"/>
                <w:szCs w:val="20"/>
              </w:rPr>
              <w:t>Visalians</w:t>
            </w:r>
            <w:proofErr w:type="spellEnd"/>
            <w:r w:rsidRPr="00DF7D63">
              <w:rPr>
                <w:rFonts w:ascii="Verdana" w:eastAsia="Times New Roman" w:hAnsi="Verdana" w:cs="Calibri"/>
                <w:color w:val="000000"/>
                <w:sz w:val="20"/>
                <w:szCs w:val="20"/>
              </w:rPr>
              <w:t xml:space="preserve"> </w:t>
            </w:r>
          </w:p>
        </w:tc>
      </w:tr>
    </w:tbl>
    <w:p w14:paraId="1FDEE45F" w14:textId="77777777" w:rsidR="0089329C" w:rsidRDefault="0089329C" w:rsidP="00853D79">
      <w:pPr>
        <w:pStyle w:val="BasicParagraph"/>
        <w:spacing w:line="240" w:lineRule="auto"/>
        <w:rPr>
          <w:rFonts w:ascii="Verdana" w:hAnsi="Verdana"/>
          <w:sz w:val="22"/>
          <w:szCs w:val="22"/>
        </w:rPr>
      </w:pPr>
      <w:bookmarkStart w:id="2" w:name="_GoBack"/>
      <w:bookmarkEnd w:id="2"/>
    </w:p>
    <w:p w14:paraId="44EBD60C" w14:textId="77777777" w:rsidR="0089329C" w:rsidRDefault="0089329C" w:rsidP="00853D79">
      <w:pPr>
        <w:pStyle w:val="BasicParagraph"/>
        <w:spacing w:line="240" w:lineRule="auto"/>
        <w:rPr>
          <w:rFonts w:ascii="Verdana" w:hAnsi="Verdana"/>
          <w:sz w:val="22"/>
          <w:szCs w:val="22"/>
        </w:rPr>
      </w:pPr>
    </w:p>
    <w:p w14:paraId="267F536B" w14:textId="77777777" w:rsidR="0089329C" w:rsidRDefault="0089329C" w:rsidP="00853D79">
      <w:pPr>
        <w:pStyle w:val="BasicParagraph"/>
        <w:spacing w:line="240" w:lineRule="auto"/>
        <w:rPr>
          <w:rFonts w:ascii="Verdana" w:hAnsi="Verdana"/>
          <w:sz w:val="22"/>
          <w:szCs w:val="22"/>
        </w:rPr>
      </w:pPr>
    </w:p>
    <w:p w14:paraId="7DAFE72A" w14:textId="77777777" w:rsidR="00E46E6A" w:rsidRDefault="00E46E6A" w:rsidP="00853D79">
      <w:pPr>
        <w:pStyle w:val="BasicParagraph"/>
        <w:spacing w:line="240" w:lineRule="auto"/>
        <w:rPr>
          <w:rFonts w:ascii="Verdana" w:hAnsi="Verdana"/>
          <w:sz w:val="22"/>
          <w:szCs w:val="22"/>
        </w:rPr>
      </w:pPr>
    </w:p>
    <w:p w14:paraId="60443868" w14:textId="77777777" w:rsidR="00E46E6A" w:rsidRDefault="00E46E6A" w:rsidP="00853D79">
      <w:pPr>
        <w:pStyle w:val="BasicParagraph"/>
        <w:spacing w:line="240" w:lineRule="auto"/>
        <w:rPr>
          <w:rFonts w:ascii="Verdana" w:hAnsi="Verdana"/>
          <w:sz w:val="22"/>
          <w:szCs w:val="22"/>
        </w:rPr>
      </w:pPr>
    </w:p>
    <w:sectPr w:rsidR="00E46E6A" w:rsidSect="005C797E">
      <w:headerReference w:type="default" r:id="rId11"/>
      <w:footerReference w:type="default" r:id="rId12"/>
      <w:headerReference w:type="first" r:id="rId13"/>
      <w:footerReference w:type="first" r:id="rId14"/>
      <w:pgSz w:w="12240" w:h="15840"/>
      <w:pgMar w:top="720" w:right="720" w:bottom="720" w:left="720" w:header="144"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41C61" w14:textId="77777777" w:rsidR="003702DE" w:rsidRDefault="003702DE">
      <w:pPr>
        <w:spacing w:after="0"/>
      </w:pPr>
      <w:r>
        <w:separator/>
      </w:r>
    </w:p>
  </w:endnote>
  <w:endnote w:type="continuationSeparator" w:id="0">
    <w:p w14:paraId="47FD6DE5" w14:textId="77777777" w:rsidR="003702DE" w:rsidRDefault="003702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Roman">
    <w:altName w:val="Times Roman"/>
    <w:panose1 w:val="00000000000000000000"/>
    <w:charset w:val="FE"/>
    <w:family w:val="auto"/>
    <w:notTrueType/>
    <w:pitch w:val="default"/>
    <w:sig w:usb0="00000003"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4D"/>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GSchoolbook-RegularA">
    <w:altName w:val="Cambria"/>
    <w:panose1 w:val="00000000000000000000"/>
    <w:charset w:val="4D"/>
    <w:family w:val="auto"/>
    <w:notTrueType/>
    <w:pitch w:val="default"/>
    <w:sig w:usb0="00000003" w:usb1="00000000" w:usb2="00000000" w:usb3="00000000" w:csb0="00000001" w:csb1="00000000"/>
  </w:font>
  <w:font w:name="AGSchoolbookBQ-Medium">
    <w:altName w:val="Cambria"/>
    <w:panose1 w:val="00000000000000000000"/>
    <w:charset w:val="00"/>
    <w:family w:val="modern"/>
    <w:notTrueType/>
    <w:pitch w:val="variable"/>
    <w:sig w:usb0="00000003" w:usb1="00000000" w:usb2="00000000" w:usb3="00000000" w:csb0="00000001" w:csb1="00000000"/>
  </w:font>
  <w:font w:name="AGSchoolbook-MediumA">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96EC" w14:textId="77777777" w:rsidR="00D958A3" w:rsidRPr="001A0118" w:rsidRDefault="00D958A3" w:rsidP="004D4516">
    <w:pPr>
      <w:pStyle w:val="BasicParagraph"/>
      <w:jc w:val="center"/>
      <w:rPr>
        <w:rFonts w:ascii="Verdana" w:hAnsi="Verdana" w:cs="AGSchoolbook-RegularA"/>
        <w:color w:val="9DC9AC"/>
        <w:spacing w:val="5"/>
        <w:sz w:val="14"/>
        <w:szCs w:val="14"/>
      </w:rPr>
    </w:pPr>
    <w:r w:rsidRPr="001A0118">
      <w:rPr>
        <w:rFonts w:ascii="AGSchoolbook-RegularA" w:hAnsi="AGSchoolbook-RegularA" w:cs="AGSchoolbook-RegularA"/>
        <w:color w:val="9DC9AC"/>
        <w:spacing w:val="5"/>
        <w:sz w:val="15"/>
        <w:szCs w:val="15"/>
      </w:rPr>
      <w:t xml:space="preserve"> </w:t>
    </w:r>
    <w:bookmarkStart w:id="3" w:name="_Hlk509389299"/>
    <w:r w:rsidRPr="001A0118">
      <w:rPr>
        <w:rFonts w:ascii="Verdana" w:hAnsi="Verdana" w:cs="AGSchoolbook-RegularA"/>
        <w:color w:val="9DC9AC"/>
        <w:spacing w:val="5"/>
        <w:sz w:val="14"/>
        <w:szCs w:val="14"/>
      </w:rPr>
      <w:t>Central Valley Business Federation / 849 Allen Road, Bakersfield, California 93314 / T: 661-204-3635 / www.bizfed.org</w:t>
    </w:r>
    <w:bookmarkEnd w:id="3"/>
  </w:p>
  <w:p w14:paraId="4E1CAD41" w14:textId="77777777" w:rsidR="00D958A3" w:rsidRPr="001A0118" w:rsidRDefault="00D958A3">
    <w:pPr>
      <w:pStyle w:val="Footer"/>
      <w:rPr>
        <w:color w:val="9DC9AC"/>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774FF" w14:textId="77777777" w:rsidR="00D958A3" w:rsidRPr="00E1179C" w:rsidRDefault="00D958A3" w:rsidP="00434700">
    <w:pPr>
      <w:pStyle w:val="Footer"/>
      <w:jc w:val="center"/>
      <w:rPr>
        <w:rFonts w:ascii="Verdana" w:hAnsi="Verdana" w:cs="AGSchoolbook-RegularA"/>
        <w:color w:val="9DC9AC"/>
        <w:spacing w:val="5"/>
        <w:sz w:val="14"/>
        <w:szCs w:val="14"/>
      </w:rPr>
    </w:pPr>
    <w:r w:rsidRPr="00E1179C">
      <w:rPr>
        <w:rFonts w:ascii="Verdana" w:hAnsi="Verdana" w:cs="AGSchoolbook-RegularA"/>
        <w:color w:val="9DC9AC"/>
        <w:spacing w:val="5"/>
        <w:sz w:val="14"/>
        <w:szCs w:val="14"/>
      </w:rPr>
      <w:t xml:space="preserve">Central Valley Business Federation / 849 Allen Road, Bakersfield, California 93314 / T: 661-204-3635 / </w:t>
    </w:r>
    <w:hyperlink r:id="rId1" w:history="1">
      <w:r w:rsidRPr="00E1179C">
        <w:rPr>
          <w:rStyle w:val="Hyperlink"/>
          <w:rFonts w:ascii="Verdana" w:hAnsi="Verdana" w:cs="AGSchoolbook-RegularA"/>
          <w:color w:val="9DC9AC"/>
          <w:spacing w:val="5"/>
          <w:sz w:val="14"/>
          <w:szCs w:val="14"/>
        </w:rPr>
        <w:t>www.bizfed.org</w:t>
      </w:r>
    </w:hyperlink>
  </w:p>
  <w:p w14:paraId="24205A51" w14:textId="77777777" w:rsidR="00D958A3" w:rsidRDefault="00D958A3" w:rsidP="004347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F30D8" w14:textId="77777777" w:rsidR="003702DE" w:rsidRDefault="003702DE">
      <w:pPr>
        <w:spacing w:after="0"/>
      </w:pPr>
      <w:r>
        <w:separator/>
      </w:r>
    </w:p>
  </w:footnote>
  <w:footnote w:type="continuationSeparator" w:id="0">
    <w:p w14:paraId="7174D9FF" w14:textId="77777777" w:rsidR="003702DE" w:rsidRDefault="003702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2F0E" w14:textId="77777777" w:rsidR="00D958A3" w:rsidRDefault="00D958A3" w:rsidP="007F4211">
    <w:pPr>
      <w:pStyle w:val="Header"/>
      <w:tabs>
        <w:tab w:val="clear" w:pos="4320"/>
        <w:tab w:val="clear" w:pos="8640"/>
        <w:tab w:val="left" w:pos="34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1BA6D" w14:textId="77777777" w:rsidR="00D958A3" w:rsidRDefault="00D958A3">
    <w:pPr>
      <w:pStyle w:val="Header"/>
      <w:rPr>
        <w:noProof/>
      </w:rPr>
    </w:pPr>
  </w:p>
  <w:p w14:paraId="68A9D8F6" w14:textId="77777777" w:rsidR="00D958A3" w:rsidRDefault="00D958A3">
    <w:pPr>
      <w:pStyle w:val="Header"/>
      <w:rPr>
        <w:noProof/>
      </w:rPr>
    </w:pPr>
  </w:p>
  <w:p w14:paraId="56F54EC0" w14:textId="77777777" w:rsidR="00D958A3" w:rsidRDefault="00D958A3">
    <w:pPr>
      <w:pStyle w:val="Header"/>
      <w:rPr>
        <w:noProof/>
      </w:rPr>
    </w:pPr>
    <w:r>
      <w:rPr>
        <w:noProof/>
      </w:rPr>
      <w:t xml:space="preserve"> </w:t>
    </w:r>
    <w:r>
      <w:rPr>
        <w:noProof/>
      </w:rPr>
      <w:drawing>
        <wp:inline distT="0" distB="0" distL="0" distR="0" wp14:anchorId="2DE5C862" wp14:editId="634515A4">
          <wp:extent cx="2044700" cy="1092200"/>
          <wp:effectExtent l="0" t="0" r="12700" b="0"/>
          <wp:docPr id="1" name="Picture 1" descr="BizFed_CV_356-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zFed_CV_356-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1092200"/>
                  </a:xfrm>
                  <a:prstGeom prst="rect">
                    <a:avLst/>
                  </a:prstGeom>
                  <a:noFill/>
                  <a:ln>
                    <a:noFill/>
                  </a:ln>
                </pic:spPr>
              </pic:pic>
            </a:graphicData>
          </a:graphic>
        </wp:inline>
      </w:drawing>
    </w:r>
  </w:p>
  <w:p w14:paraId="1BDAFF7B" w14:textId="77777777" w:rsidR="00D958A3" w:rsidRDefault="00D958A3">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1BAD7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82A21D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7F66CE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8AE9BE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D401B9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B54B42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2A80B5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B86E01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474A8A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36A38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88275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C609F2"/>
    <w:multiLevelType w:val="hybridMultilevel"/>
    <w:tmpl w:val="5A00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281D98"/>
    <w:multiLevelType w:val="hybridMultilevel"/>
    <w:tmpl w:val="184E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E342A"/>
    <w:multiLevelType w:val="hybridMultilevel"/>
    <w:tmpl w:val="BA04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3C5BC1"/>
    <w:multiLevelType w:val="hybridMultilevel"/>
    <w:tmpl w:val="64E88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800BA"/>
    <w:multiLevelType w:val="hybridMultilevel"/>
    <w:tmpl w:val="29DEAF6C"/>
    <w:lvl w:ilvl="0" w:tplc="EFECE77C">
      <w:numFmt w:val="bullet"/>
      <w:lvlText w:val="-"/>
      <w:lvlJc w:val="left"/>
      <w:pPr>
        <w:ind w:left="672" w:hanging="360"/>
      </w:pPr>
      <w:rPr>
        <w:rFonts w:ascii="Verdana" w:eastAsia="Cambria" w:hAnsi="Verdana" w:cs="Times New Roman"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6" w15:restartNumberingAfterBreak="0">
    <w:nsid w:val="1C9236B1"/>
    <w:multiLevelType w:val="hybridMultilevel"/>
    <w:tmpl w:val="CB109E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E54419C"/>
    <w:multiLevelType w:val="hybridMultilevel"/>
    <w:tmpl w:val="77B0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A90B9E"/>
    <w:multiLevelType w:val="hybridMultilevel"/>
    <w:tmpl w:val="6DF4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B22068"/>
    <w:multiLevelType w:val="hybridMultilevel"/>
    <w:tmpl w:val="D22C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16E95"/>
    <w:multiLevelType w:val="hybridMultilevel"/>
    <w:tmpl w:val="50C6350E"/>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1" w15:restartNumberingAfterBreak="0">
    <w:nsid w:val="36A21D66"/>
    <w:multiLevelType w:val="hybridMultilevel"/>
    <w:tmpl w:val="FE6E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5105D"/>
    <w:multiLevelType w:val="hybridMultilevel"/>
    <w:tmpl w:val="DEB2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0708F"/>
    <w:multiLevelType w:val="hybridMultilevel"/>
    <w:tmpl w:val="D1DC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426D1"/>
    <w:multiLevelType w:val="hybridMultilevel"/>
    <w:tmpl w:val="C1428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EC2B96"/>
    <w:multiLevelType w:val="hybridMultilevel"/>
    <w:tmpl w:val="BD64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90F2D"/>
    <w:multiLevelType w:val="hybridMultilevel"/>
    <w:tmpl w:val="A0C09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AF15408"/>
    <w:multiLevelType w:val="hybridMultilevel"/>
    <w:tmpl w:val="081A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7F1196"/>
    <w:multiLevelType w:val="hybridMultilevel"/>
    <w:tmpl w:val="D228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43C94"/>
    <w:multiLevelType w:val="hybridMultilevel"/>
    <w:tmpl w:val="7AAC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85097"/>
    <w:multiLevelType w:val="hybridMultilevel"/>
    <w:tmpl w:val="CA4AF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31" w15:restartNumberingAfterBreak="0">
    <w:nsid w:val="5A9C59F8"/>
    <w:multiLevelType w:val="hybridMultilevel"/>
    <w:tmpl w:val="9B767C4E"/>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32" w15:restartNumberingAfterBreak="0">
    <w:nsid w:val="5D6D7998"/>
    <w:multiLevelType w:val="hybridMultilevel"/>
    <w:tmpl w:val="146CD1CE"/>
    <w:lvl w:ilvl="0" w:tplc="04090003">
      <w:start w:val="1"/>
      <w:numFmt w:val="bullet"/>
      <w:lvlText w:val="o"/>
      <w:lvlJc w:val="left"/>
      <w:pPr>
        <w:ind w:left="7560" w:hanging="360"/>
      </w:pPr>
      <w:rPr>
        <w:rFonts w:ascii="Courier New" w:hAnsi="Courier New" w:hint="default"/>
      </w:rPr>
    </w:lvl>
    <w:lvl w:ilvl="1" w:tplc="04090003" w:tentative="1">
      <w:start w:val="1"/>
      <w:numFmt w:val="bullet"/>
      <w:lvlText w:val="o"/>
      <w:lvlJc w:val="left"/>
      <w:pPr>
        <w:ind w:left="8280" w:hanging="360"/>
      </w:pPr>
      <w:rPr>
        <w:rFonts w:ascii="Courier New" w:hAnsi="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33" w15:restartNumberingAfterBreak="0">
    <w:nsid w:val="65CD2310"/>
    <w:multiLevelType w:val="hybridMultilevel"/>
    <w:tmpl w:val="AA448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CB10ED"/>
    <w:multiLevelType w:val="hybridMultilevel"/>
    <w:tmpl w:val="314223AC"/>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35" w15:restartNumberingAfterBreak="0">
    <w:nsid w:val="688C1B2C"/>
    <w:multiLevelType w:val="hybridMultilevel"/>
    <w:tmpl w:val="236C68E6"/>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68EF75FE"/>
    <w:multiLevelType w:val="hybridMultilevel"/>
    <w:tmpl w:val="A7F61E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193325"/>
    <w:multiLevelType w:val="hybridMultilevel"/>
    <w:tmpl w:val="81DC45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62C54B0"/>
    <w:multiLevelType w:val="hybridMultilevel"/>
    <w:tmpl w:val="65E8E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146847"/>
    <w:multiLevelType w:val="hybridMultilevel"/>
    <w:tmpl w:val="86F4B638"/>
    <w:lvl w:ilvl="0" w:tplc="04090001">
      <w:start w:val="1"/>
      <w:numFmt w:val="bullet"/>
      <w:lvlText w:val=""/>
      <w:lvlJc w:val="left"/>
      <w:pPr>
        <w:ind w:left="7560" w:hanging="360"/>
      </w:pPr>
      <w:rPr>
        <w:rFonts w:ascii="Symbol" w:hAnsi="Symbol" w:hint="default"/>
      </w:rPr>
    </w:lvl>
    <w:lvl w:ilvl="1" w:tplc="04090003">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6"/>
  </w:num>
  <w:num w:numId="13">
    <w:abstractNumId w:val="15"/>
  </w:num>
  <w:num w:numId="14">
    <w:abstractNumId w:val="26"/>
  </w:num>
  <w:num w:numId="15">
    <w:abstractNumId w:val="14"/>
  </w:num>
  <w:num w:numId="16">
    <w:abstractNumId w:val="20"/>
  </w:num>
  <w:num w:numId="17">
    <w:abstractNumId w:val="39"/>
  </w:num>
  <w:num w:numId="18">
    <w:abstractNumId w:val="37"/>
  </w:num>
  <w:num w:numId="19">
    <w:abstractNumId w:val="30"/>
  </w:num>
  <w:num w:numId="20">
    <w:abstractNumId w:val="16"/>
  </w:num>
  <w:num w:numId="21">
    <w:abstractNumId w:val="31"/>
  </w:num>
  <w:num w:numId="22">
    <w:abstractNumId w:val="34"/>
  </w:num>
  <w:num w:numId="23">
    <w:abstractNumId w:val="32"/>
  </w:num>
  <w:num w:numId="24">
    <w:abstractNumId w:val="23"/>
  </w:num>
  <w:num w:numId="25">
    <w:abstractNumId w:val="13"/>
  </w:num>
  <w:num w:numId="26">
    <w:abstractNumId w:val="19"/>
  </w:num>
  <w:num w:numId="27">
    <w:abstractNumId w:val="11"/>
  </w:num>
  <w:num w:numId="28">
    <w:abstractNumId w:val="28"/>
  </w:num>
  <w:num w:numId="29">
    <w:abstractNumId w:val="21"/>
  </w:num>
  <w:num w:numId="30">
    <w:abstractNumId w:val="38"/>
  </w:num>
  <w:num w:numId="31">
    <w:abstractNumId w:val="33"/>
  </w:num>
  <w:num w:numId="32">
    <w:abstractNumId w:val="18"/>
  </w:num>
  <w:num w:numId="33">
    <w:abstractNumId w:val="27"/>
  </w:num>
  <w:num w:numId="34">
    <w:abstractNumId w:val="29"/>
  </w:num>
  <w:num w:numId="35">
    <w:abstractNumId w:val="24"/>
  </w:num>
  <w:num w:numId="36">
    <w:abstractNumId w:val="25"/>
  </w:num>
  <w:num w:numId="37">
    <w:abstractNumId w:val="12"/>
  </w:num>
  <w:num w:numId="38">
    <w:abstractNumId w:val="17"/>
  </w:num>
  <w:num w:numId="39">
    <w:abstractNumId w:val="2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4F"/>
    <w:rsid w:val="00006F78"/>
    <w:rsid w:val="00035D16"/>
    <w:rsid w:val="0004308A"/>
    <w:rsid w:val="00054755"/>
    <w:rsid w:val="00076711"/>
    <w:rsid w:val="000843A7"/>
    <w:rsid w:val="0009164F"/>
    <w:rsid w:val="00092175"/>
    <w:rsid w:val="0009458D"/>
    <w:rsid w:val="00094B14"/>
    <w:rsid w:val="000A3C54"/>
    <w:rsid w:val="000C6231"/>
    <w:rsid w:val="000C6779"/>
    <w:rsid w:val="000E1720"/>
    <w:rsid w:val="000E4D39"/>
    <w:rsid w:val="000F0504"/>
    <w:rsid w:val="000F2A00"/>
    <w:rsid w:val="00122C94"/>
    <w:rsid w:val="00133EA9"/>
    <w:rsid w:val="00136EB8"/>
    <w:rsid w:val="00137746"/>
    <w:rsid w:val="00143CCF"/>
    <w:rsid w:val="0014692D"/>
    <w:rsid w:val="00150EB0"/>
    <w:rsid w:val="00160B25"/>
    <w:rsid w:val="00172AAB"/>
    <w:rsid w:val="0017523A"/>
    <w:rsid w:val="00186788"/>
    <w:rsid w:val="00194F10"/>
    <w:rsid w:val="001A0118"/>
    <w:rsid w:val="001A2983"/>
    <w:rsid w:val="001A2C90"/>
    <w:rsid w:val="001A4974"/>
    <w:rsid w:val="001C324E"/>
    <w:rsid w:val="001D0A0C"/>
    <w:rsid w:val="001D3D77"/>
    <w:rsid w:val="001E0F3F"/>
    <w:rsid w:val="001E6716"/>
    <w:rsid w:val="001F1B79"/>
    <w:rsid w:val="001F3EBB"/>
    <w:rsid w:val="001F434D"/>
    <w:rsid w:val="00220FEA"/>
    <w:rsid w:val="0022615E"/>
    <w:rsid w:val="00226B4F"/>
    <w:rsid w:val="002423BC"/>
    <w:rsid w:val="00244B93"/>
    <w:rsid w:val="002457DE"/>
    <w:rsid w:val="00250621"/>
    <w:rsid w:val="00252CEC"/>
    <w:rsid w:val="0026735A"/>
    <w:rsid w:val="00274628"/>
    <w:rsid w:val="00290E21"/>
    <w:rsid w:val="00294AE7"/>
    <w:rsid w:val="002A1802"/>
    <w:rsid w:val="002A3A5B"/>
    <w:rsid w:val="002A4E94"/>
    <w:rsid w:val="002B4748"/>
    <w:rsid w:val="002C2332"/>
    <w:rsid w:val="002C2389"/>
    <w:rsid w:val="002D6485"/>
    <w:rsid w:val="002D7266"/>
    <w:rsid w:val="0031489C"/>
    <w:rsid w:val="00316AC4"/>
    <w:rsid w:val="003170EA"/>
    <w:rsid w:val="00341ABF"/>
    <w:rsid w:val="00342773"/>
    <w:rsid w:val="003464CA"/>
    <w:rsid w:val="00350263"/>
    <w:rsid w:val="003644C8"/>
    <w:rsid w:val="00367AE1"/>
    <w:rsid w:val="003702DE"/>
    <w:rsid w:val="00381F90"/>
    <w:rsid w:val="003A7D37"/>
    <w:rsid w:val="003D36B7"/>
    <w:rsid w:val="003F3DC5"/>
    <w:rsid w:val="00411D72"/>
    <w:rsid w:val="00412F6F"/>
    <w:rsid w:val="00416B96"/>
    <w:rsid w:val="004217D5"/>
    <w:rsid w:val="00430AC5"/>
    <w:rsid w:val="00434700"/>
    <w:rsid w:val="00440E66"/>
    <w:rsid w:val="00441427"/>
    <w:rsid w:val="00447C74"/>
    <w:rsid w:val="00462A79"/>
    <w:rsid w:val="0046403C"/>
    <w:rsid w:val="00475FBF"/>
    <w:rsid w:val="00493D97"/>
    <w:rsid w:val="00494111"/>
    <w:rsid w:val="0049653A"/>
    <w:rsid w:val="004A41EC"/>
    <w:rsid w:val="004B4492"/>
    <w:rsid w:val="004D4516"/>
    <w:rsid w:val="004D574D"/>
    <w:rsid w:val="004E1051"/>
    <w:rsid w:val="004E3D3F"/>
    <w:rsid w:val="004E4C58"/>
    <w:rsid w:val="00516B4F"/>
    <w:rsid w:val="00517496"/>
    <w:rsid w:val="00517D9A"/>
    <w:rsid w:val="005255E7"/>
    <w:rsid w:val="0053427E"/>
    <w:rsid w:val="00537B74"/>
    <w:rsid w:val="0054030D"/>
    <w:rsid w:val="005441DE"/>
    <w:rsid w:val="0055042E"/>
    <w:rsid w:val="00555A59"/>
    <w:rsid w:val="00562C4C"/>
    <w:rsid w:val="005635D6"/>
    <w:rsid w:val="00565245"/>
    <w:rsid w:val="00575027"/>
    <w:rsid w:val="00575837"/>
    <w:rsid w:val="00594E74"/>
    <w:rsid w:val="005A39D4"/>
    <w:rsid w:val="005B0208"/>
    <w:rsid w:val="005C3DF4"/>
    <w:rsid w:val="005C6712"/>
    <w:rsid w:val="005C797E"/>
    <w:rsid w:val="005D2DF0"/>
    <w:rsid w:val="005F011A"/>
    <w:rsid w:val="005F701E"/>
    <w:rsid w:val="0060006D"/>
    <w:rsid w:val="0060381E"/>
    <w:rsid w:val="00630FD1"/>
    <w:rsid w:val="006415E8"/>
    <w:rsid w:val="00643F6D"/>
    <w:rsid w:val="0065087E"/>
    <w:rsid w:val="0066074C"/>
    <w:rsid w:val="00660D5A"/>
    <w:rsid w:val="00666AF9"/>
    <w:rsid w:val="00667BBE"/>
    <w:rsid w:val="00673172"/>
    <w:rsid w:val="006866AA"/>
    <w:rsid w:val="00686D9B"/>
    <w:rsid w:val="0069670D"/>
    <w:rsid w:val="006A32CC"/>
    <w:rsid w:val="006A4DCF"/>
    <w:rsid w:val="006B425D"/>
    <w:rsid w:val="006B5028"/>
    <w:rsid w:val="006C1AD2"/>
    <w:rsid w:val="006D4A10"/>
    <w:rsid w:val="006F102B"/>
    <w:rsid w:val="006F3CAA"/>
    <w:rsid w:val="006F59AC"/>
    <w:rsid w:val="0071496B"/>
    <w:rsid w:val="007343CE"/>
    <w:rsid w:val="0074021A"/>
    <w:rsid w:val="007424C7"/>
    <w:rsid w:val="00744127"/>
    <w:rsid w:val="00753DDF"/>
    <w:rsid w:val="0077796B"/>
    <w:rsid w:val="00784CCB"/>
    <w:rsid w:val="00785BE2"/>
    <w:rsid w:val="00791DCE"/>
    <w:rsid w:val="007930CF"/>
    <w:rsid w:val="007A16A5"/>
    <w:rsid w:val="007A5B94"/>
    <w:rsid w:val="007B3D09"/>
    <w:rsid w:val="007B6335"/>
    <w:rsid w:val="007C0D49"/>
    <w:rsid w:val="007C1ACF"/>
    <w:rsid w:val="007C67D8"/>
    <w:rsid w:val="007D702C"/>
    <w:rsid w:val="007F1845"/>
    <w:rsid w:val="007F4211"/>
    <w:rsid w:val="007F69FC"/>
    <w:rsid w:val="00807CAB"/>
    <w:rsid w:val="00810042"/>
    <w:rsid w:val="008161CE"/>
    <w:rsid w:val="00816E17"/>
    <w:rsid w:val="008203F2"/>
    <w:rsid w:val="00822212"/>
    <w:rsid w:val="00836283"/>
    <w:rsid w:val="0084324E"/>
    <w:rsid w:val="0084416C"/>
    <w:rsid w:val="0084444C"/>
    <w:rsid w:val="00853D79"/>
    <w:rsid w:val="00855058"/>
    <w:rsid w:val="00867E1C"/>
    <w:rsid w:val="0087365D"/>
    <w:rsid w:val="00880C15"/>
    <w:rsid w:val="0089329C"/>
    <w:rsid w:val="00896C47"/>
    <w:rsid w:val="008A1D48"/>
    <w:rsid w:val="008B19B0"/>
    <w:rsid w:val="008B3C2D"/>
    <w:rsid w:val="008D1054"/>
    <w:rsid w:val="008D4050"/>
    <w:rsid w:val="008E1814"/>
    <w:rsid w:val="008F19C2"/>
    <w:rsid w:val="00901CC3"/>
    <w:rsid w:val="00906A11"/>
    <w:rsid w:val="00914DF8"/>
    <w:rsid w:val="009151B7"/>
    <w:rsid w:val="0092424D"/>
    <w:rsid w:val="009260C5"/>
    <w:rsid w:val="00931227"/>
    <w:rsid w:val="0093419C"/>
    <w:rsid w:val="00945696"/>
    <w:rsid w:val="00950325"/>
    <w:rsid w:val="00957CB3"/>
    <w:rsid w:val="00965C22"/>
    <w:rsid w:val="00977DD2"/>
    <w:rsid w:val="009B49C9"/>
    <w:rsid w:val="009C6E66"/>
    <w:rsid w:val="009E6AE3"/>
    <w:rsid w:val="009F0121"/>
    <w:rsid w:val="009F2186"/>
    <w:rsid w:val="009F3AC6"/>
    <w:rsid w:val="00A10F07"/>
    <w:rsid w:val="00A26175"/>
    <w:rsid w:val="00A26B34"/>
    <w:rsid w:val="00A30020"/>
    <w:rsid w:val="00A353E7"/>
    <w:rsid w:val="00A44E21"/>
    <w:rsid w:val="00A50CD1"/>
    <w:rsid w:val="00A53817"/>
    <w:rsid w:val="00A55A8D"/>
    <w:rsid w:val="00A769C8"/>
    <w:rsid w:val="00A80348"/>
    <w:rsid w:val="00AB0954"/>
    <w:rsid w:val="00AB5239"/>
    <w:rsid w:val="00AC5B0A"/>
    <w:rsid w:val="00AE1D3E"/>
    <w:rsid w:val="00AF0080"/>
    <w:rsid w:val="00AF58BE"/>
    <w:rsid w:val="00B02FCC"/>
    <w:rsid w:val="00B37409"/>
    <w:rsid w:val="00B4719A"/>
    <w:rsid w:val="00B52257"/>
    <w:rsid w:val="00B61C94"/>
    <w:rsid w:val="00B7285F"/>
    <w:rsid w:val="00B73564"/>
    <w:rsid w:val="00B75D55"/>
    <w:rsid w:val="00B77129"/>
    <w:rsid w:val="00B863D9"/>
    <w:rsid w:val="00BA2DCB"/>
    <w:rsid w:val="00BB709C"/>
    <w:rsid w:val="00BC4F65"/>
    <w:rsid w:val="00BC6403"/>
    <w:rsid w:val="00BD31A6"/>
    <w:rsid w:val="00BD3785"/>
    <w:rsid w:val="00BD78F4"/>
    <w:rsid w:val="00BD7FF1"/>
    <w:rsid w:val="00BE1878"/>
    <w:rsid w:val="00BE5F3A"/>
    <w:rsid w:val="00BF3D59"/>
    <w:rsid w:val="00BF713C"/>
    <w:rsid w:val="00C005AB"/>
    <w:rsid w:val="00C04EE9"/>
    <w:rsid w:val="00C05D2B"/>
    <w:rsid w:val="00C0774A"/>
    <w:rsid w:val="00C113F2"/>
    <w:rsid w:val="00C2538B"/>
    <w:rsid w:val="00C27DC7"/>
    <w:rsid w:val="00C30FA4"/>
    <w:rsid w:val="00C314AD"/>
    <w:rsid w:val="00C46105"/>
    <w:rsid w:val="00C539C1"/>
    <w:rsid w:val="00C54454"/>
    <w:rsid w:val="00C57D66"/>
    <w:rsid w:val="00C63F17"/>
    <w:rsid w:val="00C705D9"/>
    <w:rsid w:val="00C83981"/>
    <w:rsid w:val="00C87D39"/>
    <w:rsid w:val="00CA072C"/>
    <w:rsid w:val="00CA0F6D"/>
    <w:rsid w:val="00CB2907"/>
    <w:rsid w:val="00CB44C8"/>
    <w:rsid w:val="00CD6DF0"/>
    <w:rsid w:val="00CD6E20"/>
    <w:rsid w:val="00D02330"/>
    <w:rsid w:val="00D13550"/>
    <w:rsid w:val="00D17D0B"/>
    <w:rsid w:val="00D24B0E"/>
    <w:rsid w:val="00D36073"/>
    <w:rsid w:val="00D52713"/>
    <w:rsid w:val="00D53F89"/>
    <w:rsid w:val="00D7789F"/>
    <w:rsid w:val="00D91A3D"/>
    <w:rsid w:val="00D94031"/>
    <w:rsid w:val="00D958A3"/>
    <w:rsid w:val="00DC3F8D"/>
    <w:rsid w:val="00DC4C24"/>
    <w:rsid w:val="00DE2B42"/>
    <w:rsid w:val="00DE53B7"/>
    <w:rsid w:val="00DF021D"/>
    <w:rsid w:val="00DF033B"/>
    <w:rsid w:val="00DF53EC"/>
    <w:rsid w:val="00DF779D"/>
    <w:rsid w:val="00DF7D63"/>
    <w:rsid w:val="00E02114"/>
    <w:rsid w:val="00E07849"/>
    <w:rsid w:val="00E1179C"/>
    <w:rsid w:val="00E11D28"/>
    <w:rsid w:val="00E22E9A"/>
    <w:rsid w:val="00E43935"/>
    <w:rsid w:val="00E44DB3"/>
    <w:rsid w:val="00E46E6A"/>
    <w:rsid w:val="00E5293E"/>
    <w:rsid w:val="00E52DB9"/>
    <w:rsid w:val="00E54279"/>
    <w:rsid w:val="00E5764D"/>
    <w:rsid w:val="00E7795C"/>
    <w:rsid w:val="00E80F24"/>
    <w:rsid w:val="00EA74D5"/>
    <w:rsid w:val="00EB684A"/>
    <w:rsid w:val="00EB7399"/>
    <w:rsid w:val="00EC52E9"/>
    <w:rsid w:val="00EE7728"/>
    <w:rsid w:val="00EF22A1"/>
    <w:rsid w:val="00F05CC4"/>
    <w:rsid w:val="00F06E59"/>
    <w:rsid w:val="00F0781D"/>
    <w:rsid w:val="00F17D73"/>
    <w:rsid w:val="00F40A41"/>
    <w:rsid w:val="00F478AD"/>
    <w:rsid w:val="00F51C91"/>
    <w:rsid w:val="00F52C65"/>
    <w:rsid w:val="00F55EBF"/>
    <w:rsid w:val="00F76953"/>
    <w:rsid w:val="00F8106F"/>
    <w:rsid w:val="00F86353"/>
    <w:rsid w:val="00F918D1"/>
    <w:rsid w:val="00FA237F"/>
    <w:rsid w:val="00FB0F31"/>
    <w:rsid w:val="00FB28DE"/>
    <w:rsid w:val="00FD2C10"/>
    <w:rsid w:val="00FD338D"/>
    <w:rsid w:val="00FD46F1"/>
    <w:rsid w:val="00FE537C"/>
    <w:rsid w:val="00FE711E"/>
    <w:rsid w:val="00FF13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052334B"/>
  <w15:docId w15:val="{8E27E065-5F38-4D4C-A69C-46EB7F65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1C8"/>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26B4F"/>
    <w:pPr>
      <w:widowControl w:val="0"/>
      <w:autoSpaceDE w:val="0"/>
      <w:autoSpaceDN w:val="0"/>
      <w:adjustRightInd w:val="0"/>
      <w:spacing w:after="0" w:line="288" w:lineRule="auto"/>
      <w:textAlignment w:val="center"/>
    </w:pPr>
    <w:rPr>
      <w:rFonts w:ascii="Times-Roman" w:hAnsi="Times-Roman" w:cs="Times-Roman"/>
      <w:color w:val="000000"/>
    </w:rPr>
  </w:style>
  <w:style w:type="paragraph" w:styleId="Header">
    <w:name w:val="header"/>
    <w:basedOn w:val="Normal"/>
    <w:link w:val="HeaderChar"/>
    <w:uiPriority w:val="99"/>
    <w:unhideWhenUsed/>
    <w:rsid w:val="00226B4F"/>
    <w:pPr>
      <w:tabs>
        <w:tab w:val="center" w:pos="4320"/>
        <w:tab w:val="right" w:pos="8640"/>
      </w:tabs>
      <w:spacing w:after="0"/>
    </w:pPr>
  </w:style>
  <w:style w:type="character" w:customStyle="1" w:styleId="HeaderChar">
    <w:name w:val="Header Char"/>
    <w:basedOn w:val="DefaultParagraphFont"/>
    <w:link w:val="Header"/>
    <w:uiPriority w:val="99"/>
    <w:rsid w:val="00226B4F"/>
  </w:style>
  <w:style w:type="paragraph" w:styleId="Footer">
    <w:name w:val="footer"/>
    <w:basedOn w:val="Normal"/>
    <w:link w:val="FooterChar"/>
    <w:uiPriority w:val="99"/>
    <w:unhideWhenUsed/>
    <w:rsid w:val="00226B4F"/>
    <w:pPr>
      <w:tabs>
        <w:tab w:val="center" w:pos="4320"/>
        <w:tab w:val="right" w:pos="8640"/>
      </w:tabs>
      <w:spacing w:after="0"/>
    </w:pPr>
  </w:style>
  <w:style w:type="character" w:customStyle="1" w:styleId="FooterChar">
    <w:name w:val="Footer Char"/>
    <w:basedOn w:val="DefaultParagraphFont"/>
    <w:link w:val="Footer"/>
    <w:uiPriority w:val="99"/>
    <w:rsid w:val="00226B4F"/>
  </w:style>
  <w:style w:type="paragraph" w:styleId="BalloonText">
    <w:name w:val="Balloon Text"/>
    <w:basedOn w:val="Normal"/>
    <w:link w:val="BalloonTextChar"/>
    <w:uiPriority w:val="99"/>
    <w:semiHidden/>
    <w:unhideWhenUsed/>
    <w:rsid w:val="009F3AC6"/>
    <w:pPr>
      <w:spacing w:after="0"/>
    </w:pPr>
    <w:rPr>
      <w:rFonts w:ascii="Tahoma" w:hAnsi="Tahoma" w:cs="Tahoma"/>
      <w:sz w:val="16"/>
      <w:szCs w:val="16"/>
    </w:rPr>
  </w:style>
  <w:style w:type="character" w:customStyle="1" w:styleId="BalloonTextChar">
    <w:name w:val="Balloon Text Char"/>
    <w:link w:val="BalloonText"/>
    <w:uiPriority w:val="99"/>
    <w:semiHidden/>
    <w:rsid w:val="009F3AC6"/>
    <w:rPr>
      <w:rFonts w:ascii="Tahoma" w:hAnsi="Tahoma" w:cs="Tahoma"/>
      <w:sz w:val="16"/>
      <w:szCs w:val="16"/>
    </w:rPr>
  </w:style>
  <w:style w:type="character" w:styleId="Hyperlink">
    <w:name w:val="Hyperlink"/>
    <w:uiPriority w:val="99"/>
    <w:unhideWhenUsed/>
    <w:rsid w:val="007930CF"/>
    <w:rPr>
      <w:color w:val="0000FF"/>
      <w:u w:val="single"/>
    </w:rPr>
  </w:style>
  <w:style w:type="paragraph" w:styleId="NormalWeb">
    <w:name w:val="Normal (Web)"/>
    <w:basedOn w:val="Normal"/>
    <w:uiPriority w:val="99"/>
    <w:unhideWhenUsed/>
    <w:rsid w:val="005C3DF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D53F89"/>
    <w:pPr>
      <w:spacing w:after="0" w:line="336" w:lineRule="auto"/>
      <w:ind w:left="720"/>
      <w:contextualSpacing/>
    </w:pPr>
    <w:rPr>
      <w:rFonts w:ascii="Georgia" w:eastAsia="MS Mincho" w:hAnsi="Georgia"/>
      <w:sz w:val="18"/>
      <w:szCs w:val="18"/>
    </w:rPr>
  </w:style>
  <w:style w:type="table" w:styleId="TableGrid">
    <w:name w:val="Table Grid"/>
    <w:basedOn w:val="TableNormal"/>
    <w:rsid w:val="00D53F89"/>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rsid w:val="001D3D77"/>
  </w:style>
  <w:style w:type="character" w:customStyle="1" w:styleId="UnresolvedMention1">
    <w:name w:val="Unresolved Mention1"/>
    <w:uiPriority w:val="99"/>
    <w:semiHidden/>
    <w:unhideWhenUsed/>
    <w:rsid w:val="004347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77039">
      <w:bodyDiv w:val="1"/>
      <w:marLeft w:val="0"/>
      <w:marRight w:val="0"/>
      <w:marTop w:val="0"/>
      <w:marBottom w:val="0"/>
      <w:divBdr>
        <w:top w:val="none" w:sz="0" w:space="0" w:color="auto"/>
        <w:left w:val="none" w:sz="0" w:space="0" w:color="auto"/>
        <w:bottom w:val="none" w:sz="0" w:space="0" w:color="auto"/>
        <w:right w:val="none" w:sz="0" w:space="0" w:color="auto"/>
      </w:divBdr>
    </w:div>
    <w:div w:id="150412584">
      <w:bodyDiv w:val="1"/>
      <w:marLeft w:val="0"/>
      <w:marRight w:val="0"/>
      <w:marTop w:val="0"/>
      <w:marBottom w:val="0"/>
      <w:divBdr>
        <w:top w:val="none" w:sz="0" w:space="0" w:color="auto"/>
        <w:left w:val="none" w:sz="0" w:space="0" w:color="auto"/>
        <w:bottom w:val="none" w:sz="0" w:space="0" w:color="auto"/>
        <w:right w:val="none" w:sz="0" w:space="0" w:color="auto"/>
      </w:divBdr>
    </w:div>
    <w:div w:id="160971315">
      <w:bodyDiv w:val="1"/>
      <w:marLeft w:val="0"/>
      <w:marRight w:val="0"/>
      <w:marTop w:val="0"/>
      <w:marBottom w:val="0"/>
      <w:divBdr>
        <w:top w:val="none" w:sz="0" w:space="0" w:color="auto"/>
        <w:left w:val="none" w:sz="0" w:space="0" w:color="auto"/>
        <w:bottom w:val="none" w:sz="0" w:space="0" w:color="auto"/>
        <w:right w:val="none" w:sz="0" w:space="0" w:color="auto"/>
      </w:divBdr>
    </w:div>
    <w:div w:id="179857157">
      <w:bodyDiv w:val="1"/>
      <w:marLeft w:val="0"/>
      <w:marRight w:val="0"/>
      <w:marTop w:val="0"/>
      <w:marBottom w:val="0"/>
      <w:divBdr>
        <w:top w:val="none" w:sz="0" w:space="0" w:color="auto"/>
        <w:left w:val="none" w:sz="0" w:space="0" w:color="auto"/>
        <w:bottom w:val="none" w:sz="0" w:space="0" w:color="auto"/>
        <w:right w:val="none" w:sz="0" w:space="0" w:color="auto"/>
      </w:divBdr>
    </w:div>
    <w:div w:id="295068764">
      <w:bodyDiv w:val="1"/>
      <w:marLeft w:val="0"/>
      <w:marRight w:val="0"/>
      <w:marTop w:val="0"/>
      <w:marBottom w:val="0"/>
      <w:divBdr>
        <w:top w:val="none" w:sz="0" w:space="0" w:color="auto"/>
        <w:left w:val="none" w:sz="0" w:space="0" w:color="auto"/>
        <w:bottom w:val="none" w:sz="0" w:space="0" w:color="auto"/>
        <w:right w:val="none" w:sz="0" w:space="0" w:color="auto"/>
      </w:divBdr>
    </w:div>
    <w:div w:id="407654953">
      <w:bodyDiv w:val="1"/>
      <w:marLeft w:val="0"/>
      <w:marRight w:val="0"/>
      <w:marTop w:val="0"/>
      <w:marBottom w:val="0"/>
      <w:divBdr>
        <w:top w:val="none" w:sz="0" w:space="0" w:color="auto"/>
        <w:left w:val="none" w:sz="0" w:space="0" w:color="auto"/>
        <w:bottom w:val="none" w:sz="0" w:space="0" w:color="auto"/>
        <w:right w:val="none" w:sz="0" w:space="0" w:color="auto"/>
      </w:divBdr>
    </w:div>
    <w:div w:id="436366877">
      <w:bodyDiv w:val="1"/>
      <w:marLeft w:val="0"/>
      <w:marRight w:val="0"/>
      <w:marTop w:val="0"/>
      <w:marBottom w:val="0"/>
      <w:divBdr>
        <w:top w:val="none" w:sz="0" w:space="0" w:color="auto"/>
        <w:left w:val="none" w:sz="0" w:space="0" w:color="auto"/>
        <w:bottom w:val="none" w:sz="0" w:space="0" w:color="auto"/>
        <w:right w:val="none" w:sz="0" w:space="0" w:color="auto"/>
      </w:divBdr>
    </w:div>
    <w:div w:id="844973246">
      <w:bodyDiv w:val="1"/>
      <w:marLeft w:val="0"/>
      <w:marRight w:val="0"/>
      <w:marTop w:val="0"/>
      <w:marBottom w:val="0"/>
      <w:divBdr>
        <w:top w:val="none" w:sz="0" w:space="0" w:color="auto"/>
        <w:left w:val="none" w:sz="0" w:space="0" w:color="auto"/>
        <w:bottom w:val="none" w:sz="0" w:space="0" w:color="auto"/>
        <w:right w:val="none" w:sz="0" w:space="0" w:color="auto"/>
      </w:divBdr>
    </w:div>
    <w:div w:id="923949474">
      <w:bodyDiv w:val="1"/>
      <w:marLeft w:val="0"/>
      <w:marRight w:val="0"/>
      <w:marTop w:val="0"/>
      <w:marBottom w:val="0"/>
      <w:divBdr>
        <w:top w:val="none" w:sz="0" w:space="0" w:color="auto"/>
        <w:left w:val="none" w:sz="0" w:space="0" w:color="auto"/>
        <w:bottom w:val="none" w:sz="0" w:space="0" w:color="auto"/>
        <w:right w:val="none" w:sz="0" w:space="0" w:color="auto"/>
      </w:divBdr>
    </w:div>
    <w:div w:id="950278902">
      <w:bodyDiv w:val="1"/>
      <w:marLeft w:val="0"/>
      <w:marRight w:val="0"/>
      <w:marTop w:val="0"/>
      <w:marBottom w:val="0"/>
      <w:divBdr>
        <w:top w:val="none" w:sz="0" w:space="0" w:color="auto"/>
        <w:left w:val="none" w:sz="0" w:space="0" w:color="auto"/>
        <w:bottom w:val="none" w:sz="0" w:space="0" w:color="auto"/>
        <w:right w:val="none" w:sz="0" w:space="0" w:color="auto"/>
      </w:divBdr>
    </w:div>
    <w:div w:id="968243598">
      <w:bodyDiv w:val="1"/>
      <w:marLeft w:val="0"/>
      <w:marRight w:val="0"/>
      <w:marTop w:val="0"/>
      <w:marBottom w:val="0"/>
      <w:divBdr>
        <w:top w:val="none" w:sz="0" w:space="0" w:color="auto"/>
        <w:left w:val="none" w:sz="0" w:space="0" w:color="auto"/>
        <w:bottom w:val="none" w:sz="0" w:space="0" w:color="auto"/>
        <w:right w:val="none" w:sz="0" w:space="0" w:color="auto"/>
      </w:divBdr>
    </w:div>
    <w:div w:id="1192301842">
      <w:bodyDiv w:val="1"/>
      <w:marLeft w:val="0"/>
      <w:marRight w:val="0"/>
      <w:marTop w:val="0"/>
      <w:marBottom w:val="0"/>
      <w:divBdr>
        <w:top w:val="none" w:sz="0" w:space="0" w:color="auto"/>
        <w:left w:val="none" w:sz="0" w:space="0" w:color="auto"/>
        <w:bottom w:val="none" w:sz="0" w:space="0" w:color="auto"/>
        <w:right w:val="none" w:sz="0" w:space="0" w:color="auto"/>
      </w:divBdr>
    </w:div>
    <w:div w:id="1236744326">
      <w:bodyDiv w:val="1"/>
      <w:marLeft w:val="0"/>
      <w:marRight w:val="0"/>
      <w:marTop w:val="0"/>
      <w:marBottom w:val="0"/>
      <w:divBdr>
        <w:top w:val="none" w:sz="0" w:space="0" w:color="auto"/>
        <w:left w:val="none" w:sz="0" w:space="0" w:color="auto"/>
        <w:bottom w:val="none" w:sz="0" w:space="0" w:color="auto"/>
        <w:right w:val="none" w:sz="0" w:space="0" w:color="auto"/>
      </w:divBdr>
    </w:div>
    <w:div w:id="1270577302">
      <w:bodyDiv w:val="1"/>
      <w:marLeft w:val="0"/>
      <w:marRight w:val="0"/>
      <w:marTop w:val="0"/>
      <w:marBottom w:val="0"/>
      <w:divBdr>
        <w:top w:val="none" w:sz="0" w:space="0" w:color="auto"/>
        <w:left w:val="none" w:sz="0" w:space="0" w:color="auto"/>
        <w:bottom w:val="none" w:sz="0" w:space="0" w:color="auto"/>
        <w:right w:val="none" w:sz="0" w:space="0" w:color="auto"/>
      </w:divBdr>
    </w:div>
    <w:div w:id="1351449302">
      <w:bodyDiv w:val="1"/>
      <w:marLeft w:val="0"/>
      <w:marRight w:val="0"/>
      <w:marTop w:val="0"/>
      <w:marBottom w:val="0"/>
      <w:divBdr>
        <w:top w:val="none" w:sz="0" w:space="0" w:color="auto"/>
        <w:left w:val="none" w:sz="0" w:space="0" w:color="auto"/>
        <w:bottom w:val="none" w:sz="0" w:space="0" w:color="auto"/>
        <w:right w:val="none" w:sz="0" w:space="0" w:color="auto"/>
      </w:divBdr>
    </w:div>
    <w:div w:id="1368096652">
      <w:bodyDiv w:val="1"/>
      <w:marLeft w:val="0"/>
      <w:marRight w:val="0"/>
      <w:marTop w:val="0"/>
      <w:marBottom w:val="0"/>
      <w:divBdr>
        <w:top w:val="none" w:sz="0" w:space="0" w:color="auto"/>
        <w:left w:val="none" w:sz="0" w:space="0" w:color="auto"/>
        <w:bottom w:val="none" w:sz="0" w:space="0" w:color="auto"/>
        <w:right w:val="none" w:sz="0" w:space="0" w:color="auto"/>
      </w:divBdr>
    </w:div>
    <w:div w:id="1395004080">
      <w:bodyDiv w:val="1"/>
      <w:marLeft w:val="0"/>
      <w:marRight w:val="0"/>
      <w:marTop w:val="0"/>
      <w:marBottom w:val="0"/>
      <w:divBdr>
        <w:top w:val="none" w:sz="0" w:space="0" w:color="auto"/>
        <w:left w:val="none" w:sz="0" w:space="0" w:color="auto"/>
        <w:bottom w:val="none" w:sz="0" w:space="0" w:color="auto"/>
        <w:right w:val="none" w:sz="0" w:space="0" w:color="auto"/>
      </w:divBdr>
    </w:div>
    <w:div w:id="1431006583">
      <w:bodyDiv w:val="1"/>
      <w:marLeft w:val="0"/>
      <w:marRight w:val="0"/>
      <w:marTop w:val="0"/>
      <w:marBottom w:val="0"/>
      <w:divBdr>
        <w:top w:val="none" w:sz="0" w:space="0" w:color="auto"/>
        <w:left w:val="none" w:sz="0" w:space="0" w:color="auto"/>
        <w:bottom w:val="none" w:sz="0" w:space="0" w:color="auto"/>
        <w:right w:val="none" w:sz="0" w:space="0" w:color="auto"/>
      </w:divBdr>
    </w:div>
    <w:div w:id="1473018792">
      <w:bodyDiv w:val="1"/>
      <w:marLeft w:val="0"/>
      <w:marRight w:val="0"/>
      <w:marTop w:val="0"/>
      <w:marBottom w:val="0"/>
      <w:divBdr>
        <w:top w:val="none" w:sz="0" w:space="0" w:color="auto"/>
        <w:left w:val="none" w:sz="0" w:space="0" w:color="auto"/>
        <w:bottom w:val="none" w:sz="0" w:space="0" w:color="auto"/>
        <w:right w:val="none" w:sz="0" w:space="0" w:color="auto"/>
      </w:divBdr>
    </w:div>
    <w:div w:id="1657110012">
      <w:bodyDiv w:val="1"/>
      <w:marLeft w:val="0"/>
      <w:marRight w:val="0"/>
      <w:marTop w:val="0"/>
      <w:marBottom w:val="0"/>
      <w:divBdr>
        <w:top w:val="none" w:sz="0" w:space="0" w:color="auto"/>
        <w:left w:val="none" w:sz="0" w:space="0" w:color="auto"/>
        <w:bottom w:val="none" w:sz="0" w:space="0" w:color="auto"/>
        <w:right w:val="none" w:sz="0" w:space="0" w:color="auto"/>
      </w:divBdr>
    </w:div>
    <w:div w:id="1718816047">
      <w:bodyDiv w:val="1"/>
      <w:marLeft w:val="0"/>
      <w:marRight w:val="0"/>
      <w:marTop w:val="0"/>
      <w:marBottom w:val="0"/>
      <w:divBdr>
        <w:top w:val="none" w:sz="0" w:space="0" w:color="auto"/>
        <w:left w:val="none" w:sz="0" w:space="0" w:color="auto"/>
        <w:bottom w:val="none" w:sz="0" w:space="0" w:color="auto"/>
        <w:right w:val="none" w:sz="0" w:space="0" w:color="auto"/>
      </w:divBdr>
    </w:div>
    <w:div w:id="1930655333">
      <w:bodyDiv w:val="1"/>
      <w:marLeft w:val="0"/>
      <w:marRight w:val="0"/>
      <w:marTop w:val="0"/>
      <w:marBottom w:val="0"/>
      <w:divBdr>
        <w:top w:val="none" w:sz="0" w:space="0" w:color="auto"/>
        <w:left w:val="none" w:sz="0" w:space="0" w:color="auto"/>
        <w:bottom w:val="none" w:sz="0" w:space="0" w:color="auto"/>
        <w:right w:val="none" w:sz="0" w:space="0" w:color="auto"/>
      </w:divBdr>
    </w:div>
    <w:div w:id="1957444180">
      <w:bodyDiv w:val="1"/>
      <w:marLeft w:val="0"/>
      <w:marRight w:val="0"/>
      <w:marTop w:val="0"/>
      <w:marBottom w:val="0"/>
      <w:divBdr>
        <w:top w:val="none" w:sz="0" w:space="0" w:color="auto"/>
        <w:left w:val="none" w:sz="0" w:space="0" w:color="auto"/>
        <w:bottom w:val="none" w:sz="0" w:space="0" w:color="auto"/>
        <w:right w:val="none" w:sz="0" w:space="0" w:color="auto"/>
      </w:divBdr>
    </w:div>
    <w:div w:id="2052342034">
      <w:bodyDiv w:val="1"/>
      <w:marLeft w:val="0"/>
      <w:marRight w:val="0"/>
      <w:marTop w:val="0"/>
      <w:marBottom w:val="0"/>
      <w:divBdr>
        <w:top w:val="none" w:sz="0" w:space="0" w:color="auto"/>
        <w:left w:val="none" w:sz="0" w:space="0" w:color="auto"/>
        <w:bottom w:val="none" w:sz="0" w:space="0" w:color="auto"/>
        <w:right w:val="none" w:sz="0" w:space="0" w:color="auto"/>
      </w:divBdr>
    </w:div>
    <w:div w:id="2105880568">
      <w:bodyDiv w:val="1"/>
      <w:marLeft w:val="0"/>
      <w:marRight w:val="0"/>
      <w:marTop w:val="0"/>
      <w:marBottom w:val="0"/>
      <w:divBdr>
        <w:top w:val="none" w:sz="0" w:space="0" w:color="auto"/>
        <w:left w:val="none" w:sz="0" w:space="0" w:color="auto"/>
        <w:bottom w:val="none" w:sz="0" w:space="0" w:color="auto"/>
        <w:right w:val="none" w:sz="0" w:space="0" w:color="auto"/>
      </w:divBdr>
    </w:div>
    <w:div w:id="2134783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bizfe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8D6D5-7F9A-475A-9C4B-C17A0F68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4</Pages>
  <Words>1352</Words>
  <Characters>7615</Characters>
  <Application>Microsoft Office Word</Application>
  <DocSecurity>0</DocSecurity>
  <Lines>951</Lines>
  <Paragraphs>597</Paragraphs>
  <ScaleCrop>false</ScaleCrop>
  <HeadingPairs>
    <vt:vector size="2" baseType="variant">
      <vt:variant>
        <vt:lpstr>Title</vt:lpstr>
      </vt:variant>
      <vt:variant>
        <vt:i4>1</vt:i4>
      </vt:variant>
    </vt:vector>
  </HeadingPairs>
  <TitlesOfParts>
    <vt:vector size="1" baseType="lpstr">
      <vt:lpstr/>
    </vt:vector>
  </TitlesOfParts>
  <Company>DISTINC</Company>
  <LinksUpToDate>false</LinksUpToDate>
  <CharactersWithSpaces>8370</CharactersWithSpaces>
  <SharedDoc>false</SharedDoc>
  <HLinks>
    <vt:vector size="6" baseType="variant">
      <vt:variant>
        <vt:i4>2424883</vt:i4>
      </vt:variant>
      <vt:variant>
        <vt:i4>0</vt:i4>
      </vt:variant>
      <vt:variant>
        <vt:i4>0</vt:i4>
      </vt:variant>
      <vt:variant>
        <vt:i4>5</vt:i4>
      </vt:variant>
      <vt:variant>
        <vt:lpwstr>http://www.bizfed.org/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Englin</dc:creator>
  <cp:keywords/>
  <dc:description/>
  <cp:lastModifiedBy>lois henry</cp:lastModifiedBy>
  <cp:revision>5</cp:revision>
  <cp:lastPrinted>2018-05-14T20:48:00Z</cp:lastPrinted>
  <dcterms:created xsi:type="dcterms:W3CDTF">2018-07-19T01:58:00Z</dcterms:created>
  <dcterms:modified xsi:type="dcterms:W3CDTF">2018-07-23T16:13:00Z</dcterms:modified>
</cp:coreProperties>
</file>