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6851" w:rsidRDefault="00316851" w:rsidP="00316851">
      <w:pPr>
        <w:spacing w:after="200" w:line="276" w:lineRule="auto"/>
        <w:rPr>
          <w:rFonts w:ascii="Calibri" w:hAnsi="Calibri" w:cs="Calibri"/>
          <w:sz w:val="22"/>
          <w:szCs w:val="22"/>
        </w:rPr>
      </w:pPr>
      <w:r>
        <w:rPr>
          <w:rFonts w:ascii="Helvetica" w:hAnsi="Helvetica" w:cs="Helvetica"/>
          <w:color w:val="1D2129"/>
          <w:sz w:val="21"/>
          <w:szCs w:val="21"/>
        </w:rPr>
        <w:t>Most local residents near Aliso Canyon do not trust SoCal Gas and Sempra due to their track record of non-transparency and erroneous statements that have made many ill. If Fraud is evident in SoCal Gas' dealings with the public or government entities, the State of California should take over the operations of SoCal Gas as a Conservator. We believe most of our politicians have sided against us due to their financial concerns - it's up to our Justice Department.</w:t>
      </w:r>
    </w:p>
    <w:p w:rsidR="00316851" w:rsidRDefault="00316851" w:rsidP="00316851">
      <w:pPr>
        <w:spacing w:after="200" w:line="276" w:lineRule="auto"/>
        <w:rPr>
          <w:rFonts w:ascii="Calibri" w:hAnsi="Calibri" w:cs="Calibri"/>
          <w:sz w:val="22"/>
          <w:szCs w:val="22"/>
        </w:rPr>
      </w:pPr>
      <w:r>
        <w:rPr>
          <w:rFonts w:ascii="Helvetica" w:hAnsi="Helvetica" w:cs="Helvetica"/>
          <w:color w:val="1D2129"/>
          <w:sz w:val="21"/>
          <w:szCs w:val="21"/>
        </w:rPr>
        <w:t xml:space="preserve"> Any mitigation from the 2015 blowout needs to be done in Los Angeles County and by local environmental projects. Any projects being funded should not involve </w:t>
      </w:r>
      <w:proofErr w:type="spellStart"/>
      <w:r>
        <w:rPr>
          <w:rFonts w:ascii="Helvetica" w:hAnsi="Helvetica" w:cs="Helvetica"/>
          <w:color w:val="1D2129"/>
          <w:sz w:val="21"/>
          <w:szCs w:val="21"/>
        </w:rPr>
        <w:t>SoCalGas</w:t>
      </w:r>
      <w:proofErr w:type="spellEnd"/>
      <w:r>
        <w:rPr>
          <w:rFonts w:ascii="Helvetica" w:hAnsi="Helvetica" w:cs="Helvetica"/>
          <w:color w:val="1D2129"/>
          <w:sz w:val="21"/>
          <w:szCs w:val="21"/>
        </w:rPr>
        <w:t xml:space="preserve"> or Sempra Energy in any way other than paying the fines for polluting our environment.</w:t>
      </w:r>
    </w:p>
    <w:p w:rsidR="00316851" w:rsidRDefault="00316851" w:rsidP="00316851">
      <w:pPr>
        <w:spacing w:after="200" w:line="276" w:lineRule="auto"/>
        <w:rPr>
          <w:rFonts w:ascii="Calibri" w:hAnsi="Calibri" w:cs="Calibri"/>
          <w:sz w:val="22"/>
          <w:szCs w:val="22"/>
        </w:rPr>
      </w:pPr>
      <w:r>
        <w:rPr>
          <w:rFonts w:ascii="Helvetica" w:hAnsi="Helvetica" w:cs="Helvetica"/>
          <w:color w:val="1D2129"/>
          <w:sz w:val="21"/>
          <w:szCs w:val="21"/>
        </w:rPr>
        <w:t>(Problems with website before deadline of 5:00 pm, 4:42 pm, please consider this plea in your judgement.)</w:t>
      </w:r>
    </w:p>
    <w:p w:rsidR="00316851" w:rsidRDefault="00316851" w:rsidP="00316851">
      <w:pPr>
        <w:spacing w:after="200" w:line="276" w:lineRule="auto"/>
        <w:rPr>
          <w:rFonts w:ascii="Calibri" w:hAnsi="Calibri" w:cs="Calibri"/>
          <w:sz w:val="22"/>
          <w:szCs w:val="22"/>
        </w:rPr>
      </w:pPr>
      <w:r>
        <w:rPr>
          <w:rFonts w:ascii="Helvetica" w:hAnsi="Helvetica" w:cs="Helvetica"/>
          <w:color w:val="1D2129"/>
          <w:sz w:val="21"/>
          <w:szCs w:val="21"/>
        </w:rPr>
        <w:t> Thank You,</w:t>
      </w:r>
    </w:p>
    <w:p w:rsidR="00316851" w:rsidRDefault="00316851" w:rsidP="00316851">
      <w:pPr>
        <w:rPr>
          <w:rFonts w:eastAsia="Times New Roman"/>
        </w:rPr>
      </w:pPr>
      <w:r>
        <w:rPr>
          <w:rFonts w:eastAsia="Times New Roman"/>
          <w:color w:val="0000FF"/>
          <w:shd w:val="clear" w:color="auto" w:fill="FFFFFF"/>
        </w:rPr>
        <w:t>James T. Summers</w:t>
      </w:r>
      <w:r>
        <w:rPr>
          <w:rFonts w:eastAsia="Times New Roman"/>
        </w:rPr>
        <w:t xml:space="preserve"> </w:t>
      </w:r>
    </w:p>
    <w:p w:rsidR="006705E7" w:rsidRDefault="006705E7">
      <w:bookmarkStart w:id="0" w:name="_GoBack"/>
      <w:bookmarkEnd w:id="0"/>
    </w:p>
    <w:sectPr w:rsidR="006705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6851"/>
    <w:rsid w:val="00316851"/>
    <w:rsid w:val="006705E7"/>
    <w:rsid w:val="00F162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E41902-243B-4333-9952-DC2AEA3CD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6851"/>
    <w:pPr>
      <w:spacing w:after="0" w:line="240" w:lineRule="auto"/>
    </w:pPr>
    <w:rPr>
      <w:rFonts w:ascii="Times New Roman" w:hAnsi="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1338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730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CARB</Company>
  <LinksUpToDate>false</LinksUpToDate>
  <CharactersWithSpaces>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Aguilera, Zenia@ARB</dc:creator>
  <cp:keywords/>
  <dc:description/>
  <cp:lastModifiedBy>Aguilera, Zenia@ARB</cp:lastModifiedBy>
  <cp:revision>1</cp:revision>
  <dcterms:created xsi:type="dcterms:W3CDTF">2018-09-13T22:38:00Z</dcterms:created>
  <dcterms:modified xsi:type="dcterms:W3CDTF">2018-09-13T22:38:00Z</dcterms:modified>
</cp:coreProperties>
</file>